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E8F" w:rsidRDefault="0077244C" w:rsidP="00417ABF">
      <w:pPr>
        <w:spacing w:after="0" w:line="240" w:lineRule="auto"/>
        <w:ind w:firstLine="567"/>
        <w:jc w:val="both"/>
        <w:rPr>
          <w:rFonts w:ascii="Times New Roman" w:hAnsi="Times New Roman" w:cs="Times New Roman"/>
          <w:b/>
          <w:sz w:val="24"/>
        </w:rPr>
      </w:pPr>
      <w:r>
        <w:rPr>
          <w:noProof/>
        </w:rPr>
        <w:pict>
          <v:rect id="Прямоугольник 1" o:spid="_x0000_s1031" style="position:absolute;left:0;text-align:left;margin-left:3.75pt;margin-top:-4.5pt;width:70.5pt;height:772.7pt;z-index:251659264;visibility:visible;mso-wrap-style:square;mso-width-percent:0;mso-wrap-distance-left:9pt;mso-wrap-distance-top:0;mso-wrap-distance-right:9pt;mso-wrap-distance-bottom:0;mso-position-horizontal-relative:text;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" fillcolor="#4f81bd [3204]" strokecolor="white [3201]" strokeweight="3pt">
            <v:shadow on="t" color="black" opacity="24903f" origin=",.5" offset="0,.55556mm"/>
          </v:rect>
        </w:pict>
      </w:r>
    </w:p>
    <w:p w:rsidR="0032536A" w:rsidRDefault="0032536A" w:rsidP="00417ABF">
      <w:pPr>
        <w:spacing w:after="0" w:line="240" w:lineRule="auto"/>
        <w:ind w:firstLine="567"/>
        <w:jc w:val="both"/>
        <w:rPr>
          <w:rFonts w:ascii="Times New Roman" w:hAnsi="Times New Roman" w:cs="Times New Roman"/>
          <w:b/>
          <w:sz w:val="24"/>
        </w:rPr>
      </w:pPr>
    </w:p>
    <w:p w:rsidR="0032536A" w:rsidRPr="00254CCC" w:rsidRDefault="0032536A" w:rsidP="0032536A">
      <w:pPr>
        <w:spacing w:line="240" w:lineRule="auto"/>
        <w:ind w:left="567"/>
        <w:contextualSpacing/>
        <w:jc w:val="center"/>
        <w:rPr>
          <w:rFonts w:ascii="Times New Roman" w:hAnsi="Times New Roman" w:cs="Times New Roman"/>
          <w:b/>
          <w:sz w:val="20"/>
          <w:szCs w:val="20"/>
        </w:rPr>
      </w:pPr>
      <w:r w:rsidRPr="00254CCC">
        <w:rPr>
          <w:rFonts w:ascii="Times New Roman" w:hAnsi="Times New Roman" w:cs="Times New Roman"/>
          <w:b/>
          <w:sz w:val="20"/>
          <w:szCs w:val="20"/>
        </w:rPr>
        <w:t xml:space="preserve"> НОРМАТИВНЫЕ ДОКУМЕНТЫ В СТРОИТЕЛЬСТВЕ</w:t>
      </w:r>
    </w:p>
    <w:p w:rsidR="0032536A" w:rsidRPr="00254CCC" w:rsidRDefault="0032536A" w:rsidP="0032536A">
      <w:pPr>
        <w:spacing w:line="240" w:lineRule="auto"/>
        <w:ind w:left="567"/>
        <w:contextualSpacing/>
        <w:jc w:val="center"/>
        <w:rPr>
          <w:rFonts w:ascii="Times New Roman" w:hAnsi="Times New Roman" w:cs="Times New Roman"/>
          <w:b/>
          <w:sz w:val="20"/>
          <w:szCs w:val="20"/>
          <w:u w:val="single"/>
        </w:rPr>
      </w:pPr>
      <w:r w:rsidRPr="00254CCC">
        <w:rPr>
          <w:rFonts w:ascii="Times New Roman" w:hAnsi="Times New Roman" w:cs="Times New Roman"/>
          <w:b/>
          <w:sz w:val="20"/>
          <w:szCs w:val="20"/>
          <w:u w:val="single"/>
        </w:rPr>
        <w:t>СТРОИТЕЛЬНЫЕ НОРМЫ И ПРАВИЛА КЫРГЫЗСКОЙ РЕСПУБЛИКИ</w:t>
      </w:r>
    </w:p>
    <w:p w:rsidR="0032536A" w:rsidRPr="00254CCC" w:rsidRDefault="0032536A" w:rsidP="0032536A">
      <w:pPr>
        <w:spacing w:line="240" w:lineRule="auto"/>
        <w:ind w:left="567"/>
        <w:contextualSpacing/>
        <w:jc w:val="center"/>
        <w:rPr>
          <w:rFonts w:ascii="Times New Roman" w:hAnsi="Times New Roman" w:cs="Times New Roman"/>
          <w:b/>
          <w:sz w:val="20"/>
          <w:szCs w:val="20"/>
        </w:rPr>
      </w:pPr>
      <w:r w:rsidRPr="00254CCC">
        <w:rPr>
          <w:rFonts w:ascii="Times New Roman" w:hAnsi="Times New Roman" w:cs="Times New Roman"/>
          <w:b/>
          <w:sz w:val="20"/>
          <w:szCs w:val="20"/>
        </w:rPr>
        <w:t xml:space="preserve">         СИСТЕМА сметных нормативных документов  </w:t>
      </w:r>
    </w:p>
    <w:p w:rsidR="0032536A" w:rsidRPr="00254CCC" w:rsidRDefault="0077244C" w:rsidP="0032536A">
      <w:pPr>
        <w:jc w:val="center"/>
        <w:rPr>
          <w:rFonts w:ascii="Times New Roman" w:hAnsi="Times New Roman" w:cs="Times New Roman"/>
          <w:sz w:val="20"/>
          <w:szCs w:val="20"/>
        </w:rPr>
      </w:pPr>
      <w:r>
        <w:rPr>
          <w:noProof/>
        </w:rPr>
        <w:pict>
          <v:roundrect id="Скругленный прямоугольник 2" o:spid="_x0000_s1030" style="position:absolute;left:0;text-align:left;margin-left:3.75pt;margin-top:15.8pt;width:497.55pt;height:27pt;z-index:251660288;visibility:visible;mso-wrap-distance-left:9pt;mso-wrap-distance-top:0;mso-wrap-distance-right:9pt;mso-wrap-distance-bottom:0;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" fillcolor="#4f81bd [3204]" strokecolor="white [3201]" strokeweight="3pt">
            <v:shadow on="t" color="black" opacity="24903f" origin=",.5" offset="0,.55556mm"/>
            <v:textbox>
              <w:txbxContent>
                <w:p w:rsidR="0032536A" w:rsidRPr="00C8413A" w:rsidRDefault="0032536A" w:rsidP="0032536A">
                  <w:pPr>
                    <w:jc w:val="center"/>
                    <w:rPr>
                      <w:b/>
                      <w:color w:val="000000" w:themeColor="text1"/>
                      <w:sz w:val="18"/>
                      <w:szCs w:val="18"/>
                    </w:rPr>
                  </w:pPr>
                  <w:r>
                    <w:rPr>
                      <w:b/>
                      <w:color w:val="000000" w:themeColor="text1"/>
                    </w:rPr>
                    <w:t xml:space="preserve">              </w:t>
                  </w:r>
                  <w:r w:rsidRPr="00C8413A">
                    <w:rPr>
                      <w:b/>
                      <w:color w:val="000000" w:themeColor="text1"/>
                      <w:sz w:val="18"/>
                      <w:szCs w:val="18"/>
                    </w:rPr>
                    <w:t>СБОРНИКИ ЦЕН  НА ПРОЕКТНЫЕ РАБОТЫ</w:t>
                  </w:r>
                </w:p>
              </w:txbxContent>
            </v:textbox>
          </v:roundrect>
        </w:pict>
      </w: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77244C" w:rsidP="0032536A">
      <w:pPr>
        <w:rPr>
          <w:rFonts w:ascii="Times New Roman" w:hAnsi="Times New Roman" w:cs="Times New Roman"/>
          <w:sz w:val="20"/>
          <w:szCs w:val="20"/>
        </w:rPr>
      </w:pPr>
      <w:r>
        <w:rPr>
          <w:noProof/>
        </w:rPr>
        <w:pict>
          <v:shapetype id="_x0000_t202" coordsize="21600,21600" o:spt="202" path="m,l,21600r21600,l21600,xe">
            <v:stroke joinstyle="miter"/>
            <v:path gradientshapeok="t" o:connecttype="rect"/>
          </v:shapetype>
          <v:shape id="Надпись 2" o:spid="_x0000_s1029" type="#_x0000_t202" style="position:absolute;margin-left:162.45pt;margin-top:116.25pt;width:367.2pt;height:407.4pt;z-index:251663360;visibility:visible;mso-wrap-style:square;mso-width-percent:600;mso-height-percent:0;mso-wrap-distance-left:9pt;mso-wrap-distance-top:0;mso-wrap-distance-right:9pt;mso-wrap-distance-bottom:0;mso-position-horizontal:absolute;mso-position-horizontal-relative:page;mso-position-vertical:absolute;mso-position-vertical-relative:margin;mso-width-percent:60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" o:allowincell="f" stroked="f">
            <v:textbox>
              <w:txbxContent>
                <w:p w:rsidR="0032536A" w:rsidRDefault="0032536A" w:rsidP="0032536A">
                  <w:pPr>
                    <w:spacing w:line="240" w:lineRule="auto"/>
                    <w:jc w:val="center"/>
                    <w:rPr>
                      <w:rFonts w:ascii="Times New Roman" w:hAnsi="Times New Roman" w:cs="Times New Roman"/>
                      <w:b/>
                      <w:sz w:val="44"/>
                      <w:szCs w:val="44"/>
                    </w:rPr>
                  </w:pPr>
                </w:p>
                <w:p w:rsidR="0032536A" w:rsidRDefault="0032536A" w:rsidP="0032536A">
                  <w:pPr>
                    <w:spacing w:line="240" w:lineRule="auto"/>
                    <w:jc w:val="center"/>
                    <w:rPr>
                      <w:rFonts w:ascii="Times New Roman" w:hAnsi="Times New Roman" w:cs="Times New Roman"/>
                      <w:b/>
                      <w:sz w:val="44"/>
                      <w:szCs w:val="44"/>
                    </w:rPr>
                  </w:pPr>
                  <w:r>
                    <w:rPr>
                      <w:rFonts w:ascii="Times New Roman" w:hAnsi="Times New Roman" w:cs="Times New Roman"/>
                      <w:b/>
                      <w:sz w:val="44"/>
                      <w:szCs w:val="44"/>
                    </w:rPr>
                    <w:t xml:space="preserve">Сборник цен на проектные работы для строительства  </w:t>
                  </w:r>
                </w:p>
                <w:p w:rsidR="0032536A" w:rsidRPr="00F000F2" w:rsidRDefault="0032536A" w:rsidP="0032536A">
                  <w:pPr>
                    <w:rPr>
                      <w:rFonts w:ascii="Times New Roman" w:hAnsi="Times New Roman" w:cs="Times New Roman"/>
                      <w:b/>
                      <w:sz w:val="28"/>
                      <w:szCs w:val="28"/>
                    </w:rPr>
                  </w:pPr>
                </w:p>
                <w:p w:rsidR="0032536A" w:rsidRPr="00CF5BD4" w:rsidRDefault="0032536A" w:rsidP="0032536A">
                  <w:pPr>
                    <w:spacing w:after="240"/>
                    <w:jc w:val="center"/>
                    <w:rPr>
                      <w:rFonts w:ascii="Times New Roman" w:hAnsi="Times New Roman"/>
                      <w:b/>
                      <w:color w:val="000000"/>
                      <w:sz w:val="36"/>
                      <w:szCs w:val="36"/>
                    </w:rPr>
                  </w:pPr>
                  <w:r>
                    <w:rPr>
                      <w:rFonts w:ascii="Times New Roman" w:hAnsi="Times New Roman"/>
                      <w:b/>
                      <w:color w:val="000000"/>
                      <w:sz w:val="36"/>
                      <w:szCs w:val="36"/>
                    </w:rPr>
                    <w:t>Общие указания по определению сметной стоимости проектных работ для строительства в Кыргызской Республике</w:t>
                  </w:r>
                </w:p>
                <w:p w:rsidR="0032536A" w:rsidRPr="004B7630" w:rsidRDefault="0032536A" w:rsidP="0032536A">
                  <w:pPr>
                    <w:jc w:val="center"/>
                    <w:rPr>
                      <w:rFonts w:ascii="Times New Roman" w:hAnsi="Times New Roman" w:cs="Times New Roman"/>
                      <w:b/>
                      <w:sz w:val="32"/>
                      <w:szCs w:val="32"/>
                    </w:rPr>
                  </w:pPr>
                  <w:r w:rsidRPr="004B7630">
                    <w:rPr>
                      <w:rFonts w:ascii="Times New Roman" w:hAnsi="Times New Roman"/>
                      <w:b/>
                      <w:color w:val="000000"/>
                      <w:sz w:val="32"/>
                      <w:szCs w:val="32"/>
                    </w:rPr>
                    <w:br/>
                  </w:r>
                </w:p>
              </w:txbxContent>
            </v:textbox>
            <w10:wrap type="square" anchorx="page" anchory="margin"/>
          </v:shape>
        </w:pict>
      </w: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rPr>
          <w:rFonts w:ascii="Times New Roman" w:hAnsi="Times New Roman" w:cs="Times New Roman"/>
          <w:sz w:val="20"/>
          <w:szCs w:val="20"/>
        </w:rPr>
      </w:pPr>
    </w:p>
    <w:p w:rsidR="0032536A" w:rsidRPr="00254CCC" w:rsidRDefault="0032536A" w:rsidP="0032536A">
      <w:pPr>
        <w:tabs>
          <w:tab w:val="left" w:pos="1104"/>
        </w:tabs>
        <w:rPr>
          <w:rFonts w:ascii="Times New Roman" w:hAnsi="Times New Roman" w:cs="Times New Roman"/>
          <w:sz w:val="20"/>
          <w:szCs w:val="20"/>
        </w:rPr>
      </w:pPr>
      <w:r w:rsidRPr="00254CCC">
        <w:rPr>
          <w:rFonts w:ascii="Times New Roman" w:hAnsi="Times New Roman" w:cs="Times New Roman"/>
          <w:sz w:val="20"/>
          <w:szCs w:val="20"/>
        </w:rPr>
        <w:tab/>
      </w:r>
    </w:p>
    <w:p w:rsidR="0032536A" w:rsidRDefault="0077244C" w:rsidP="0032536A">
      <w:pPr>
        <w:ind w:left="567"/>
        <w:jc w:val="center"/>
        <w:rPr>
          <w:rFonts w:ascii="Times New Roman" w:hAnsi="Times New Roman" w:cs="Times New Roman"/>
          <w:sz w:val="20"/>
          <w:szCs w:val="20"/>
        </w:rPr>
      </w:pPr>
      <w:r>
        <w:rPr>
          <w:noProof/>
        </w:rPr>
        <w:pict>
          <v:roundrect id="Скругленный прямоугольник 4" o:spid="_x0000_s1028" style="position:absolute;left:0;text-align:left;margin-left:3.75pt;margin-top:22.95pt;width:502.05pt;height:34.5pt;z-index:251661312;visibility:visible;mso-wrap-distance-left:9pt;mso-wrap-distance-top:0;mso-wrap-distance-right:9pt;mso-wrap-distance-bottom:0;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" fillcolor="#4f81bd [3204]" strokecolor="white [3201]" strokeweight="3pt">
            <v:shadow on="t" color="black" opacity="24903f" origin=",.5" offset="0,.55556mm"/>
            <v:textbox>
              <w:txbxContent>
                <w:p w:rsidR="0032536A" w:rsidRDefault="0032536A" w:rsidP="0032536A">
                  <w:pPr>
                    <w:jc w:val="center"/>
                    <w:rPr>
                      <w:b/>
                      <w:color w:val="000000" w:themeColor="text1"/>
                      <w:sz w:val="24"/>
                      <w:szCs w:val="24"/>
                    </w:rPr>
                  </w:pPr>
                  <w:r w:rsidRPr="00957E90">
                    <w:rPr>
                      <w:b/>
                      <w:color w:val="000000" w:themeColor="text1"/>
                      <w:sz w:val="24"/>
                      <w:szCs w:val="24"/>
                    </w:rPr>
                    <w:t xml:space="preserve">                    Издание официальное</w:t>
                  </w:r>
                </w:p>
                <w:p w:rsidR="0032536A" w:rsidRDefault="0032536A" w:rsidP="0032536A">
                  <w:pPr>
                    <w:jc w:val="center"/>
                    <w:rPr>
                      <w:b/>
                      <w:color w:val="000000" w:themeColor="text1"/>
                      <w:sz w:val="24"/>
                      <w:szCs w:val="24"/>
                    </w:rPr>
                  </w:pPr>
                </w:p>
                <w:p w:rsidR="0032536A" w:rsidRDefault="0032536A" w:rsidP="0032536A">
                  <w:pPr>
                    <w:jc w:val="center"/>
                    <w:rPr>
                      <w:b/>
                      <w:color w:val="000000" w:themeColor="text1"/>
                      <w:sz w:val="24"/>
                      <w:szCs w:val="24"/>
                    </w:rPr>
                  </w:pPr>
                </w:p>
                <w:p w:rsidR="0032536A" w:rsidRDefault="0032536A" w:rsidP="0032536A">
                  <w:pPr>
                    <w:jc w:val="center"/>
                    <w:rPr>
                      <w:b/>
                      <w:color w:val="000000" w:themeColor="text1"/>
                      <w:sz w:val="24"/>
                      <w:szCs w:val="24"/>
                    </w:rPr>
                  </w:pPr>
                </w:p>
                <w:p w:rsidR="0032536A" w:rsidRDefault="0032536A" w:rsidP="0032536A">
                  <w:pPr>
                    <w:jc w:val="center"/>
                    <w:rPr>
                      <w:b/>
                      <w:color w:val="000000" w:themeColor="text1"/>
                      <w:sz w:val="24"/>
                      <w:szCs w:val="24"/>
                    </w:rPr>
                  </w:pPr>
                </w:p>
                <w:p w:rsidR="0032536A" w:rsidRDefault="0032536A" w:rsidP="0032536A">
                  <w:pPr>
                    <w:jc w:val="center"/>
                    <w:rPr>
                      <w:b/>
                      <w:color w:val="000000" w:themeColor="text1"/>
                      <w:sz w:val="24"/>
                      <w:szCs w:val="24"/>
                    </w:rPr>
                  </w:pPr>
                </w:p>
                <w:p w:rsidR="0032536A" w:rsidRDefault="0032536A" w:rsidP="0032536A">
                  <w:pPr>
                    <w:jc w:val="center"/>
                    <w:rPr>
                      <w:b/>
                      <w:color w:val="000000" w:themeColor="text1"/>
                      <w:sz w:val="24"/>
                      <w:szCs w:val="24"/>
                    </w:rPr>
                  </w:pPr>
                </w:p>
                <w:p w:rsidR="0032536A" w:rsidRPr="00957E90" w:rsidRDefault="0032536A" w:rsidP="0032536A">
                  <w:pPr>
                    <w:jc w:val="center"/>
                    <w:rPr>
                      <w:b/>
                      <w:color w:val="000000" w:themeColor="text1"/>
                      <w:sz w:val="24"/>
                      <w:szCs w:val="24"/>
                    </w:rPr>
                  </w:pPr>
                </w:p>
              </w:txbxContent>
            </v:textbox>
          </v:roundrect>
        </w:pict>
      </w:r>
      <w:r w:rsidR="0032536A">
        <w:rPr>
          <w:rFonts w:ascii="Times New Roman" w:hAnsi="Times New Roman" w:cs="Times New Roman"/>
          <w:sz w:val="20"/>
          <w:szCs w:val="20"/>
        </w:rPr>
        <w:t xml:space="preserve"> </w:t>
      </w:r>
    </w:p>
    <w:p w:rsidR="0032536A" w:rsidRDefault="0032536A" w:rsidP="0032536A">
      <w:pPr>
        <w:ind w:left="567"/>
        <w:jc w:val="center"/>
        <w:rPr>
          <w:rFonts w:ascii="Times New Roman" w:hAnsi="Times New Roman" w:cs="Times New Roman"/>
          <w:sz w:val="20"/>
          <w:szCs w:val="20"/>
        </w:rPr>
      </w:pPr>
    </w:p>
    <w:p w:rsidR="0032536A" w:rsidRDefault="0032536A" w:rsidP="0032536A">
      <w:pPr>
        <w:ind w:left="567"/>
        <w:jc w:val="center"/>
        <w:rPr>
          <w:rFonts w:ascii="Times New Roman" w:hAnsi="Times New Roman" w:cs="Times New Roman"/>
          <w:sz w:val="20"/>
          <w:szCs w:val="20"/>
        </w:rPr>
      </w:pPr>
      <w:r w:rsidRPr="00254CCC">
        <w:rPr>
          <w:rFonts w:ascii="Times New Roman" w:hAnsi="Times New Roman" w:cs="Times New Roman"/>
          <w:noProof/>
          <w:sz w:val="20"/>
          <w:szCs w:val="20"/>
        </w:rPr>
        <w:drawing>
          <wp:anchor distT="0" distB="0" distL="114300" distR="114300" simplePos="0" relativeHeight="251662336" behindDoc="0" locked="0" layoutInCell="1" allowOverlap="1" wp14:anchorId="5689F167" wp14:editId="04FEE9BE">
            <wp:simplePos x="0" y="0"/>
            <wp:positionH relativeFrom="margin">
              <wp:posOffset>15240</wp:posOffset>
            </wp:positionH>
            <wp:positionV relativeFrom="margin">
              <wp:posOffset>8690610</wp:posOffset>
            </wp:positionV>
            <wp:extent cx="1019175" cy="828675"/>
            <wp:effectExtent l="0" t="0" r="0" b="0"/>
            <wp:wrapSquare wrapText="bothSides"/>
            <wp:docPr id="3075" name="Picture 3" descr="C:\Documents and Settings\Admin\Рабочий стол\мои фотки\GOSSTR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C:\Documents and Settings\Admin\Рабочий стол\мои фотки\GOSSTROY.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175" cy="828675"/>
                    </a:xfrm>
                    <a:prstGeom prst="rect">
                      <a:avLst/>
                    </a:prstGeom>
                    <a:noFill/>
                    <a:extLst/>
                  </pic:spPr>
                </pic:pic>
              </a:graphicData>
            </a:graphic>
            <wp14:sizeRelH relativeFrom="margin">
              <wp14:pctWidth>0</wp14:pctWidth>
            </wp14:sizeRelH>
            <wp14:sizeRelV relativeFrom="margin">
              <wp14:pctHeight>0</wp14:pctHeight>
            </wp14:sizeRelV>
          </wp:anchor>
        </w:drawing>
      </w:r>
    </w:p>
    <w:p w:rsidR="0032536A" w:rsidRPr="00254CCC" w:rsidRDefault="0077244C" w:rsidP="0032536A">
      <w:pPr>
        <w:ind w:left="1560"/>
        <w:jc w:val="center"/>
        <w:rPr>
          <w:rFonts w:ascii="Times New Roman" w:hAnsi="Times New Roman" w:cs="Times New Roman"/>
          <w:sz w:val="20"/>
          <w:szCs w:val="20"/>
        </w:rPr>
      </w:pPr>
      <w:r>
        <w:rPr>
          <w:noProof/>
        </w:rPr>
        <w:pict>
          <v:shape id="_x0000_s1027" type="#_x0000_t202" style="position:absolute;left:0;text-align:left;margin-left:245.35pt;margin-top:727.8pt;width:159.2pt;height:25.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" o:allowincell="f" stroked="f">
            <v:textbox>
              <w:txbxContent>
                <w:p w:rsidR="0032536A" w:rsidRPr="00881311" w:rsidRDefault="0032536A" w:rsidP="0032536A">
                  <w:pPr>
                    <w:jc w:val="center"/>
                    <w:rPr>
                      <w:b/>
                      <w:sz w:val="24"/>
                      <w:szCs w:val="24"/>
                    </w:rPr>
                  </w:pPr>
                  <w:r w:rsidRPr="00881311">
                    <w:rPr>
                      <w:b/>
                      <w:sz w:val="24"/>
                      <w:szCs w:val="24"/>
                    </w:rPr>
                    <w:t>Бишкек 201</w:t>
                  </w:r>
                  <w:r>
                    <w:rPr>
                      <w:b/>
                      <w:sz w:val="24"/>
                      <w:szCs w:val="24"/>
                    </w:rPr>
                    <w:t>7</w:t>
                  </w:r>
                </w:p>
              </w:txbxContent>
            </v:textbox>
            <w10:wrap type="square" anchorx="page" anchory="margin"/>
          </v:shape>
        </w:pict>
      </w:r>
      <w:r w:rsidR="0032536A" w:rsidRPr="00254CCC">
        <w:rPr>
          <w:rFonts w:ascii="Times New Roman" w:hAnsi="Times New Roman" w:cs="Times New Roman"/>
          <w:sz w:val="20"/>
          <w:szCs w:val="20"/>
        </w:rPr>
        <w:t>ГОСУДАРСТВЕННОЕ АГЕНТСТВО АРХИТЕ</w:t>
      </w:r>
      <w:r w:rsidR="0032536A">
        <w:rPr>
          <w:rFonts w:ascii="Times New Roman" w:hAnsi="Times New Roman" w:cs="Times New Roman"/>
          <w:sz w:val="20"/>
          <w:szCs w:val="20"/>
        </w:rPr>
        <w:t>КТУРЫ, СТРОИТЕЛЬСТВА И ЖИЛИЩНО-</w:t>
      </w:r>
      <w:r w:rsidR="0032536A" w:rsidRPr="00254CCC">
        <w:rPr>
          <w:rFonts w:ascii="Times New Roman" w:hAnsi="Times New Roman" w:cs="Times New Roman"/>
          <w:sz w:val="20"/>
          <w:szCs w:val="20"/>
        </w:rPr>
        <w:t>КОМ</w:t>
      </w:r>
      <w:r w:rsidR="0032536A">
        <w:rPr>
          <w:rFonts w:ascii="Times New Roman" w:hAnsi="Times New Roman" w:cs="Times New Roman"/>
          <w:sz w:val="20"/>
          <w:szCs w:val="20"/>
        </w:rPr>
        <w:t>М</w:t>
      </w:r>
      <w:r w:rsidR="0032536A" w:rsidRPr="00254CCC">
        <w:rPr>
          <w:rFonts w:ascii="Times New Roman" w:hAnsi="Times New Roman" w:cs="Times New Roman"/>
          <w:sz w:val="20"/>
          <w:szCs w:val="20"/>
        </w:rPr>
        <w:t>УНАЛЬНОГО ХОЗЯЙСТВА ПРИ ПРАВИТЕЛЬСТВЕ КЫРГЫЗСКОЙ РЕСПУБЛИКИ</w:t>
      </w:r>
    </w:p>
    <w:p w:rsidR="0032536A" w:rsidRPr="00254CCC" w:rsidRDefault="0032536A" w:rsidP="0032536A">
      <w:pPr>
        <w:ind w:left="567" w:firstLine="567"/>
        <w:jc w:val="center"/>
        <w:rPr>
          <w:rFonts w:ascii="Times New Roman" w:hAnsi="Times New Roman" w:cs="Times New Roman"/>
          <w:sz w:val="20"/>
          <w:szCs w:val="20"/>
        </w:rPr>
      </w:pPr>
    </w:p>
    <w:p w:rsidR="0032536A" w:rsidRPr="0032536A" w:rsidRDefault="0077244C" w:rsidP="0032536A">
      <w:pPr>
        <w:shd w:val="clear" w:color="auto" w:fill="FFFFFF"/>
        <w:ind w:left="567" w:firstLine="567"/>
        <w:jc w:val="both"/>
        <w:rPr>
          <w:rFonts w:ascii="Times New Roman" w:hAnsi="Times New Roman" w:cs="Times New Roman"/>
          <w:sz w:val="24"/>
          <w:szCs w:val="20"/>
        </w:rPr>
      </w:pPr>
      <w:r>
        <w:rPr>
          <w:noProof/>
          <w:sz w:val="28"/>
        </w:rPr>
        <w:pict>
          <v:line id="Прямая соединительная линия 5" o:spid="_x0000_s1026" style="position:absolute;left:0;text-align:left;z-index:251665408;visibility:visible;mso-wrap-style:square;mso-wrap-distance-left:9pt;mso-wrap-distance-top:0;mso-wrap-distance-right:9pt;mso-wrap-distance-bottom:0;mso-position-horizontal-relative:text;mso-position-vertical-relative:text" from="175.2pt,43.75pt" to="496.8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" strokecolor="black [3040]"/>
        </w:pict>
      </w:r>
      <w:proofErr w:type="gramStart"/>
      <w:r w:rsidR="0032536A" w:rsidRPr="0032536A">
        <w:rPr>
          <w:rFonts w:ascii="Times New Roman" w:hAnsi="Times New Roman" w:cs="Times New Roman"/>
          <w:b/>
          <w:sz w:val="24"/>
          <w:szCs w:val="20"/>
        </w:rPr>
        <w:t>УТВЕРЖДЕН</w:t>
      </w:r>
      <w:proofErr w:type="gramEnd"/>
      <w:r w:rsidR="0032536A" w:rsidRPr="0032536A">
        <w:rPr>
          <w:rFonts w:ascii="Times New Roman" w:hAnsi="Times New Roman" w:cs="Times New Roman"/>
          <w:b/>
          <w:sz w:val="24"/>
          <w:szCs w:val="20"/>
        </w:rPr>
        <w:t xml:space="preserve">:    приказом Государственного агентства архитектуры, строительства и жилищно-коммунального хозяйства при Правительстве Кыргызской Республики  </w:t>
      </w:r>
    </w:p>
    <w:p w:rsidR="0032536A" w:rsidRPr="0032536A" w:rsidRDefault="0032536A" w:rsidP="0032536A">
      <w:pPr>
        <w:shd w:val="clear" w:color="auto" w:fill="FFFFFF"/>
        <w:ind w:left="567" w:firstLine="567"/>
        <w:jc w:val="both"/>
        <w:rPr>
          <w:rFonts w:ascii="Times New Roman" w:hAnsi="Times New Roman" w:cs="Times New Roman"/>
          <w:b/>
          <w:sz w:val="24"/>
          <w:szCs w:val="20"/>
        </w:rPr>
      </w:pPr>
    </w:p>
    <w:p w:rsidR="0032536A" w:rsidRPr="0032536A" w:rsidRDefault="0032536A" w:rsidP="0032536A">
      <w:pPr>
        <w:shd w:val="clear" w:color="auto" w:fill="FFFFFF"/>
        <w:ind w:left="567" w:firstLine="567"/>
        <w:jc w:val="both"/>
        <w:rPr>
          <w:rFonts w:ascii="Times New Roman" w:hAnsi="Times New Roman" w:cs="Times New Roman"/>
          <w:b/>
          <w:sz w:val="24"/>
          <w:szCs w:val="20"/>
        </w:rPr>
      </w:pPr>
      <w:r w:rsidRPr="0032536A">
        <w:rPr>
          <w:rFonts w:ascii="Times New Roman" w:hAnsi="Times New Roman" w:cs="Times New Roman"/>
          <w:b/>
          <w:sz w:val="24"/>
          <w:szCs w:val="20"/>
        </w:rPr>
        <w:t>ПЕРЕРАБОТАН:</w:t>
      </w:r>
      <w:r w:rsidRPr="0032536A">
        <w:rPr>
          <w:rFonts w:ascii="Times New Roman" w:hAnsi="Times New Roman" w:cs="Times New Roman"/>
          <w:sz w:val="24"/>
          <w:szCs w:val="20"/>
        </w:rPr>
        <w:t xml:space="preserve">   </w:t>
      </w:r>
      <w:r w:rsidRPr="0032536A">
        <w:rPr>
          <w:rFonts w:ascii="Times New Roman" w:hAnsi="Times New Roman" w:cs="Times New Roman"/>
          <w:b/>
          <w:sz w:val="24"/>
          <w:szCs w:val="20"/>
        </w:rPr>
        <w:t>Отделом анализа, ценообразования и внешних связей Государственного агентства архитектуры, строительства и жилищно-коммунального хозяйства при Правительстве Кыргызской Республики  (под руководством Асановой Г.Э).</w:t>
      </w:r>
    </w:p>
    <w:p w:rsidR="0032536A" w:rsidRPr="0032536A" w:rsidRDefault="0032536A" w:rsidP="0032536A">
      <w:pPr>
        <w:shd w:val="clear" w:color="auto" w:fill="FFFFFF"/>
        <w:ind w:left="567" w:firstLine="567"/>
        <w:jc w:val="both"/>
        <w:rPr>
          <w:rFonts w:ascii="Times New Roman" w:hAnsi="Times New Roman" w:cs="Times New Roman"/>
          <w:b/>
          <w:sz w:val="24"/>
          <w:szCs w:val="20"/>
        </w:rPr>
      </w:pPr>
    </w:p>
    <w:p w:rsidR="0032536A" w:rsidRPr="0032536A" w:rsidRDefault="0032536A" w:rsidP="0032536A">
      <w:pPr>
        <w:shd w:val="clear" w:color="auto" w:fill="FFFFFF"/>
        <w:ind w:left="567" w:firstLine="567"/>
        <w:jc w:val="both"/>
        <w:rPr>
          <w:rFonts w:ascii="Times New Roman" w:hAnsi="Times New Roman" w:cs="Times New Roman"/>
          <w:b/>
          <w:sz w:val="24"/>
          <w:szCs w:val="20"/>
        </w:rPr>
      </w:pPr>
      <w:r w:rsidRPr="0032536A">
        <w:rPr>
          <w:rFonts w:ascii="Times New Roman" w:hAnsi="Times New Roman" w:cs="Times New Roman"/>
          <w:b/>
          <w:sz w:val="24"/>
          <w:szCs w:val="20"/>
        </w:rPr>
        <w:t xml:space="preserve">ВНЕСЕН:     Отделом анализа, ценообразования и внешних связей  Государственного агентства архитектуры, строительства и жилищно-коммунального хозяйства при Правительстве Кыргызской Республики   </w:t>
      </w:r>
    </w:p>
    <w:p w:rsidR="0032536A" w:rsidRPr="0032536A" w:rsidRDefault="0032536A" w:rsidP="0032536A">
      <w:pPr>
        <w:spacing w:before="120"/>
        <w:ind w:left="567" w:firstLine="567"/>
        <w:jc w:val="both"/>
        <w:rPr>
          <w:rFonts w:ascii="Times New Roman" w:hAnsi="Times New Roman" w:cs="Times New Roman"/>
          <w:b/>
          <w:sz w:val="24"/>
          <w:szCs w:val="20"/>
        </w:rPr>
      </w:pPr>
    </w:p>
    <w:p w:rsidR="0032536A" w:rsidRPr="0032536A" w:rsidRDefault="0032536A" w:rsidP="0032536A">
      <w:pPr>
        <w:shd w:val="clear" w:color="auto" w:fill="FFFFFF"/>
        <w:rPr>
          <w:rFonts w:ascii="Times New Roman" w:hAnsi="Times New Roman" w:cs="Times New Roman"/>
          <w:color w:val="000000"/>
          <w:sz w:val="24"/>
          <w:szCs w:val="20"/>
        </w:rPr>
      </w:pPr>
    </w:p>
    <w:p w:rsidR="0032536A" w:rsidRPr="0032536A" w:rsidRDefault="0032536A" w:rsidP="0032536A">
      <w:pPr>
        <w:spacing w:after="120"/>
        <w:ind w:left="567" w:firstLine="567"/>
        <w:jc w:val="both"/>
        <w:rPr>
          <w:rFonts w:ascii="Times New Roman" w:hAnsi="Times New Roman" w:cs="Times New Roman"/>
          <w:b/>
          <w:sz w:val="24"/>
          <w:szCs w:val="20"/>
        </w:rPr>
      </w:pPr>
    </w:p>
    <w:p w:rsidR="0032536A" w:rsidRPr="0032536A" w:rsidRDefault="0032536A" w:rsidP="0032536A">
      <w:pPr>
        <w:shd w:val="clear" w:color="auto" w:fill="FFFFFF"/>
        <w:ind w:left="567" w:firstLine="567"/>
        <w:rPr>
          <w:rFonts w:ascii="Times New Roman" w:hAnsi="Times New Roman" w:cs="Times New Roman"/>
          <w:b/>
          <w:sz w:val="24"/>
          <w:szCs w:val="20"/>
        </w:rPr>
      </w:pPr>
    </w:p>
    <w:p w:rsidR="0032536A" w:rsidRPr="0032536A" w:rsidRDefault="0032536A" w:rsidP="0032536A">
      <w:pPr>
        <w:shd w:val="clear" w:color="auto" w:fill="FFFFFF"/>
        <w:ind w:left="567" w:firstLine="567"/>
        <w:jc w:val="both"/>
        <w:rPr>
          <w:rFonts w:ascii="Times New Roman" w:hAnsi="Times New Roman" w:cs="Times New Roman"/>
          <w:sz w:val="24"/>
          <w:szCs w:val="20"/>
        </w:rPr>
      </w:pPr>
      <w:proofErr w:type="gramStart"/>
      <w:r w:rsidRPr="0032536A">
        <w:rPr>
          <w:rFonts w:ascii="Times New Roman" w:hAnsi="Times New Roman" w:cs="Times New Roman"/>
          <w:b/>
          <w:sz w:val="24"/>
          <w:szCs w:val="20"/>
        </w:rPr>
        <w:t>Настоящие нормы и правила не могут быть полностью или частично воспроизведены, тиражированы и распространены в качестве официального издания без решения Государственного агентства архитектуры, строительства и жилищно-коммунального хозяйства при Правительстве Кыргызской Республики.</w:t>
      </w:r>
      <w:proofErr w:type="gramEnd"/>
    </w:p>
    <w:p w:rsidR="0032536A" w:rsidRPr="00254CCC" w:rsidRDefault="0032536A" w:rsidP="0032536A">
      <w:pPr>
        <w:ind w:left="567" w:firstLine="567"/>
        <w:jc w:val="center"/>
        <w:rPr>
          <w:rFonts w:ascii="Times New Roman" w:hAnsi="Times New Roman" w:cs="Times New Roman"/>
          <w:sz w:val="20"/>
          <w:szCs w:val="20"/>
        </w:rPr>
      </w:pPr>
    </w:p>
    <w:p w:rsidR="0032536A" w:rsidRPr="00254CCC" w:rsidRDefault="0032536A" w:rsidP="0032536A">
      <w:pPr>
        <w:ind w:left="567" w:firstLine="567"/>
        <w:jc w:val="center"/>
        <w:rPr>
          <w:rFonts w:ascii="Times New Roman" w:hAnsi="Times New Roman" w:cs="Times New Roman"/>
          <w:sz w:val="20"/>
          <w:szCs w:val="20"/>
        </w:rPr>
      </w:pPr>
    </w:p>
    <w:p w:rsidR="0032536A" w:rsidRPr="00254CCC" w:rsidRDefault="0032536A" w:rsidP="0032536A">
      <w:pPr>
        <w:ind w:left="567" w:firstLine="567"/>
        <w:jc w:val="center"/>
        <w:rPr>
          <w:rFonts w:ascii="Times New Roman" w:hAnsi="Times New Roman" w:cs="Times New Roman"/>
          <w:sz w:val="20"/>
          <w:szCs w:val="20"/>
        </w:rPr>
      </w:pPr>
    </w:p>
    <w:p w:rsidR="0032536A" w:rsidRPr="00254CCC" w:rsidRDefault="0032536A" w:rsidP="0032536A">
      <w:pPr>
        <w:ind w:left="567" w:firstLine="567"/>
        <w:jc w:val="center"/>
        <w:rPr>
          <w:rFonts w:ascii="Times New Roman" w:hAnsi="Times New Roman" w:cs="Times New Roman"/>
          <w:sz w:val="20"/>
          <w:szCs w:val="20"/>
        </w:rPr>
      </w:pPr>
    </w:p>
    <w:p w:rsidR="0032536A" w:rsidRDefault="0032536A" w:rsidP="0032536A">
      <w:pPr>
        <w:spacing w:after="0" w:line="240" w:lineRule="auto"/>
        <w:ind w:left="567" w:firstLine="567"/>
        <w:jc w:val="both"/>
        <w:rPr>
          <w:rFonts w:ascii="Times New Roman" w:hAnsi="Times New Roman" w:cs="Times New Roman"/>
          <w:b/>
          <w:sz w:val="24"/>
        </w:rPr>
      </w:pPr>
    </w:p>
    <w:p w:rsidR="0032536A" w:rsidRDefault="0032536A" w:rsidP="0032536A">
      <w:pPr>
        <w:spacing w:after="0" w:line="240" w:lineRule="auto"/>
        <w:ind w:left="567" w:firstLine="567"/>
        <w:jc w:val="both"/>
        <w:rPr>
          <w:rFonts w:ascii="Times New Roman" w:hAnsi="Times New Roman" w:cs="Times New Roman"/>
          <w:b/>
          <w:sz w:val="24"/>
        </w:rPr>
      </w:pPr>
    </w:p>
    <w:p w:rsidR="0032536A" w:rsidRDefault="0032536A" w:rsidP="0032536A">
      <w:pPr>
        <w:spacing w:after="0" w:line="240" w:lineRule="auto"/>
        <w:ind w:left="567" w:firstLine="567"/>
        <w:jc w:val="both"/>
        <w:rPr>
          <w:rFonts w:ascii="Times New Roman" w:hAnsi="Times New Roman" w:cs="Times New Roman"/>
          <w:b/>
          <w:sz w:val="24"/>
        </w:rPr>
      </w:pPr>
    </w:p>
    <w:p w:rsidR="0032536A" w:rsidRDefault="0032536A" w:rsidP="0032536A">
      <w:pPr>
        <w:spacing w:after="0" w:line="240" w:lineRule="auto"/>
        <w:ind w:left="567" w:firstLine="567"/>
        <w:jc w:val="both"/>
        <w:rPr>
          <w:rFonts w:ascii="Times New Roman" w:hAnsi="Times New Roman" w:cs="Times New Roman"/>
          <w:b/>
          <w:sz w:val="24"/>
        </w:rPr>
      </w:pPr>
    </w:p>
    <w:p w:rsidR="0032536A" w:rsidRDefault="0032536A" w:rsidP="0032536A">
      <w:pPr>
        <w:spacing w:after="0" w:line="240" w:lineRule="auto"/>
        <w:ind w:left="567" w:firstLine="567"/>
        <w:jc w:val="both"/>
        <w:rPr>
          <w:rFonts w:ascii="Times New Roman" w:hAnsi="Times New Roman" w:cs="Times New Roman"/>
          <w:b/>
          <w:sz w:val="24"/>
        </w:rPr>
      </w:pPr>
    </w:p>
    <w:p w:rsidR="0032536A" w:rsidRDefault="0032536A" w:rsidP="00417ABF">
      <w:pPr>
        <w:spacing w:after="0" w:line="240" w:lineRule="auto"/>
        <w:ind w:firstLine="567"/>
        <w:jc w:val="both"/>
        <w:rPr>
          <w:rFonts w:ascii="Times New Roman" w:hAnsi="Times New Roman" w:cs="Times New Roman"/>
          <w:b/>
          <w:sz w:val="24"/>
        </w:rPr>
      </w:pPr>
    </w:p>
    <w:p w:rsidR="0032536A" w:rsidRDefault="0032536A" w:rsidP="00417ABF">
      <w:pPr>
        <w:spacing w:after="0" w:line="240" w:lineRule="auto"/>
        <w:ind w:firstLine="567"/>
        <w:jc w:val="both"/>
        <w:rPr>
          <w:rFonts w:ascii="Times New Roman" w:hAnsi="Times New Roman" w:cs="Times New Roman"/>
          <w:b/>
          <w:sz w:val="24"/>
        </w:rPr>
      </w:pPr>
    </w:p>
    <w:p w:rsidR="0032536A" w:rsidRDefault="0032536A" w:rsidP="00417ABF">
      <w:pPr>
        <w:spacing w:after="0" w:line="240" w:lineRule="auto"/>
        <w:ind w:firstLine="567"/>
        <w:jc w:val="both"/>
        <w:rPr>
          <w:rFonts w:ascii="Times New Roman" w:hAnsi="Times New Roman" w:cs="Times New Roman"/>
          <w:b/>
          <w:sz w:val="24"/>
        </w:rPr>
      </w:pPr>
    </w:p>
    <w:p w:rsidR="0032536A" w:rsidRDefault="0032536A" w:rsidP="00417ABF">
      <w:pPr>
        <w:spacing w:after="0" w:line="240" w:lineRule="auto"/>
        <w:ind w:firstLine="567"/>
        <w:jc w:val="both"/>
        <w:rPr>
          <w:rFonts w:ascii="Times New Roman" w:hAnsi="Times New Roman" w:cs="Times New Roman"/>
          <w:b/>
          <w:sz w:val="24"/>
        </w:rPr>
      </w:pPr>
    </w:p>
    <w:p w:rsidR="0032536A" w:rsidRDefault="0032536A" w:rsidP="00417ABF">
      <w:pPr>
        <w:spacing w:after="0" w:line="240" w:lineRule="auto"/>
        <w:ind w:firstLine="567"/>
        <w:jc w:val="both"/>
        <w:rPr>
          <w:rFonts w:ascii="Times New Roman" w:hAnsi="Times New Roman" w:cs="Times New Roman"/>
          <w:b/>
          <w:sz w:val="24"/>
        </w:rPr>
      </w:pPr>
    </w:p>
    <w:p w:rsidR="0032536A" w:rsidRDefault="0032536A" w:rsidP="00417ABF">
      <w:pPr>
        <w:spacing w:after="0" w:line="240" w:lineRule="auto"/>
        <w:ind w:firstLine="567"/>
        <w:jc w:val="both"/>
        <w:rPr>
          <w:rFonts w:ascii="Times New Roman" w:hAnsi="Times New Roman" w:cs="Times New Roman"/>
          <w:b/>
          <w:sz w:val="24"/>
        </w:rPr>
      </w:pPr>
    </w:p>
    <w:p w:rsidR="0032536A" w:rsidRDefault="0032536A" w:rsidP="00417ABF">
      <w:pPr>
        <w:spacing w:after="0" w:line="240" w:lineRule="auto"/>
        <w:ind w:firstLine="567"/>
        <w:jc w:val="both"/>
        <w:rPr>
          <w:rFonts w:ascii="Times New Roman" w:hAnsi="Times New Roman" w:cs="Times New Roman"/>
          <w:b/>
          <w:sz w:val="24"/>
        </w:rPr>
      </w:pPr>
    </w:p>
    <w:p w:rsidR="0032536A" w:rsidRDefault="0032536A" w:rsidP="00417ABF">
      <w:pPr>
        <w:spacing w:after="0" w:line="240" w:lineRule="auto"/>
        <w:ind w:firstLine="567"/>
        <w:jc w:val="both"/>
        <w:rPr>
          <w:rFonts w:ascii="Times New Roman" w:hAnsi="Times New Roman" w:cs="Times New Roman"/>
          <w:b/>
          <w:sz w:val="24"/>
        </w:rPr>
      </w:pPr>
    </w:p>
    <w:p w:rsidR="0032536A" w:rsidRDefault="0032536A" w:rsidP="00417ABF">
      <w:pPr>
        <w:spacing w:after="0" w:line="240" w:lineRule="auto"/>
        <w:ind w:firstLine="567"/>
        <w:jc w:val="both"/>
        <w:rPr>
          <w:rFonts w:ascii="Times New Roman" w:hAnsi="Times New Roman" w:cs="Times New Roman"/>
          <w:b/>
          <w:sz w:val="24"/>
        </w:rPr>
      </w:pPr>
    </w:p>
    <w:p w:rsidR="0032536A" w:rsidRDefault="0032536A" w:rsidP="00417ABF">
      <w:pPr>
        <w:spacing w:after="0" w:line="240" w:lineRule="auto"/>
        <w:ind w:firstLine="567"/>
        <w:jc w:val="both"/>
        <w:rPr>
          <w:rFonts w:ascii="Times New Roman" w:hAnsi="Times New Roman" w:cs="Times New Roman"/>
          <w:b/>
          <w:sz w:val="24"/>
        </w:rPr>
      </w:pPr>
    </w:p>
    <w:p w:rsidR="0032536A" w:rsidRPr="0032536A" w:rsidRDefault="0032536A" w:rsidP="00417ABF">
      <w:pPr>
        <w:spacing w:after="0" w:line="240" w:lineRule="auto"/>
        <w:ind w:firstLine="567"/>
        <w:jc w:val="both"/>
        <w:rPr>
          <w:rFonts w:ascii="Times New Roman" w:hAnsi="Times New Roman" w:cs="Times New Roman"/>
          <w:b/>
          <w:sz w:val="24"/>
        </w:rPr>
      </w:pPr>
      <w:bookmarkStart w:id="0" w:name="_GoBack"/>
      <w:bookmarkEnd w:id="0"/>
    </w:p>
    <w:p w:rsidR="00520E8F" w:rsidRPr="0032536A" w:rsidRDefault="0032536A" w:rsidP="00417ABF">
      <w:pPr>
        <w:spacing w:after="0" w:line="240" w:lineRule="auto"/>
        <w:jc w:val="center"/>
        <w:rPr>
          <w:rFonts w:ascii="Times New Roman" w:hAnsi="Times New Roman" w:cs="Times New Roman"/>
          <w:b/>
          <w:sz w:val="28"/>
          <w:szCs w:val="24"/>
        </w:rPr>
      </w:pPr>
      <w:r w:rsidRPr="0032536A">
        <w:rPr>
          <w:rFonts w:ascii="Times New Roman" w:hAnsi="Times New Roman" w:cs="Times New Roman"/>
          <w:b/>
          <w:sz w:val="28"/>
          <w:szCs w:val="24"/>
        </w:rPr>
        <w:t>Общие указания</w:t>
      </w:r>
    </w:p>
    <w:p w:rsidR="00520E8F" w:rsidRPr="0032536A" w:rsidRDefault="00520E8F" w:rsidP="00417ABF">
      <w:pPr>
        <w:spacing w:after="0" w:line="240" w:lineRule="auto"/>
        <w:ind w:firstLine="567"/>
        <w:jc w:val="center"/>
        <w:rPr>
          <w:rFonts w:ascii="Times New Roman" w:hAnsi="Times New Roman" w:cs="Times New Roman"/>
          <w:b/>
          <w:sz w:val="28"/>
          <w:szCs w:val="24"/>
        </w:rPr>
      </w:pPr>
      <w:r w:rsidRPr="0032536A">
        <w:rPr>
          <w:rFonts w:ascii="Times New Roman" w:hAnsi="Times New Roman" w:cs="Times New Roman"/>
          <w:b/>
          <w:sz w:val="28"/>
          <w:szCs w:val="24"/>
        </w:rPr>
        <w:t>по определению сметной стоимости проектных работ для строительства в Кыргызской Республике</w:t>
      </w:r>
    </w:p>
    <w:p w:rsidR="00443E6E" w:rsidRPr="00417ABF" w:rsidRDefault="00443E6E" w:rsidP="00417ABF">
      <w:pPr>
        <w:spacing w:after="0" w:line="240" w:lineRule="auto"/>
        <w:ind w:firstLine="567"/>
        <w:jc w:val="both"/>
        <w:rPr>
          <w:rFonts w:ascii="Times New Roman" w:hAnsi="Times New Roman" w:cs="Times New Roman"/>
          <w:b/>
        </w:rPr>
      </w:pPr>
    </w:p>
    <w:p w:rsidR="0017214C" w:rsidRPr="00417ABF" w:rsidRDefault="0017214C" w:rsidP="00417ABF">
      <w:pPr>
        <w:spacing w:after="0" w:line="240" w:lineRule="auto"/>
        <w:ind w:firstLine="567"/>
        <w:jc w:val="both"/>
        <w:rPr>
          <w:rFonts w:ascii="Times New Roman" w:hAnsi="Times New Roman" w:cs="Times New Roman"/>
        </w:rPr>
      </w:pPr>
    </w:p>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w:t>
      </w:r>
      <w:r w:rsidR="00594692" w:rsidRPr="00417ABF">
        <w:rPr>
          <w:rFonts w:ascii="Times New Roman" w:hAnsi="Times New Roman" w:cs="Times New Roman"/>
        </w:rPr>
        <w:t>М</w:t>
      </w:r>
      <w:r w:rsidRPr="00417ABF">
        <w:rPr>
          <w:rFonts w:ascii="Times New Roman" w:hAnsi="Times New Roman" w:cs="Times New Roman"/>
        </w:rPr>
        <w:t xml:space="preserve">етодические рекомендации </w:t>
      </w:r>
      <w:r w:rsidR="00443E6E" w:rsidRPr="00417ABF">
        <w:rPr>
          <w:rFonts w:ascii="Times New Roman" w:hAnsi="Times New Roman" w:cs="Times New Roman"/>
        </w:rPr>
        <w:t>п</w:t>
      </w:r>
      <w:r w:rsidRPr="00417ABF">
        <w:rPr>
          <w:rFonts w:ascii="Times New Roman" w:hAnsi="Times New Roman" w:cs="Times New Roman"/>
        </w:rPr>
        <w:t xml:space="preserve">о определению договорных цен на проектные работы» разработаны в целях приведения </w:t>
      </w:r>
      <w:r w:rsidR="006702D5" w:rsidRPr="00417ABF">
        <w:rPr>
          <w:rFonts w:ascii="Times New Roman" w:hAnsi="Times New Roman" w:cs="Times New Roman"/>
        </w:rPr>
        <w:t>ц</w:t>
      </w:r>
      <w:r w:rsidRPr="00417ABF">
        <w:rPr>
          <w:rFonts w:ascii="Times New Roman" w:hAnsi="Times New Roman" w:cs="Times New Roman"/>
        </w:rPr>
        <w:t>ен в соответствие</w:t>
      </w:r>
      <w:r w:rsidR="006702D5" w:rsidRPr="00417ABF">
        <w:rPr>
          <w:rFonts w:ascii="Times New Roman" w:hAnsi="Times New Roman" w:cs="Times New Roman"/>
        </w:rPr>
        <w:t xml:space="preserve"> с </w:t>
      </w:r>
      <w:r w:rsidRPr="00417ABF">
        <w:rPr>
          <w:rFonts w:ascii="Times New Roman" w:hAnsi="Times New Roman" w:cs="Times New Roman"/>
        </w:rPr>
        <w:t>общественно необходимыми затратами труда, материальными и другими затратами проектных организаций в условиях развития в республике рыночных отношений.</w:t>
      </w:r>
    </w:p>
    <w:p w:rsidR="0017214C" w:rsidRPr="00417ABF" w:rsidRDefault="00594692" w:rsidP="00417ABF">
      <w:pPr>
        <w:tabs>
          <w:tab w:val="left" w:pos="1276"/>
        </w:tabs>
        <w:spacing w:after="0" w:line="240" w:lineRule="auto"/>
        <w:ind w:firstLine="567"/>
        <w:jc w:val="both"/>
        <w:rPr>
          <w:rFonts w:ascii="Times New Roman" w:hAnsi="Times New Roman" w:cs="Times New Roman"/>
        </w:rPr>
      </w:pPr>
      <w:r w:rsidRPr="00417ABF">
        <w:rPr>
          <w:rFonts w:ascii="Times New Roman" w:hAnsi="Times New Roman" w:cs="Times New Roman"/>
        </w:rPr>
        <w:t xml:space="preserve"> </w:t>
      </w:r>
      <w:r w:rsidR="0017214C" w:rsidRPr="00417ABF">
        <w:rPr>
          <w:rFonts w:ascii="Times New Roman" w:hAnsi="Times New Roman" w:cs="Times New Roman"/>
        </w:rPr>
        <w:t xml:space="preserve"> </w:t>
      </w:r>
      <w:r w:rsidRPr="00417ABF">
        <w:rPr>
          <w:rFonts w:ascii="Times New Roman" w:hAnsi="Times New Roman" w:cs="Times New Roman"/>
        </w:rPr>
        <w:t>М</w:t>
      </w:r>
      <w:r w:rsidR="0017214C" w:rsidRPr="00417ABF">
        <w:rPr>
          <w:rFonts w:ascii="Times New Roman" w:hAnsi="Times New Roman" w:cs="Times New Roman"/>
        </w:rPr>
        <w:t>етодические рекомендации предназначены для определения цен на проектные работы и услуги, на основе которых формируются договорные цены на проектную продукцию и рекомендуются к применению проектным организациям, организациям различных организационно-правовых</w:t>
      </w:r>
      <w:r w:rsidR="006702D5" w:rsidRPr="00417ABF">
        <w:rPr>
          <w:rFonts w:ascii="Times New Roman" w:hAnsi="Times New Roman" w:cs="Times New Roman"/>
        </w:rPr>
        <w:t xml:space="preserve"> </w:t>
      </w:r>
      <w:r w:rsidR="0017214C" w:rsidRPr="00417ABF">
        <w:rPr>
          <w:rFonts w:ascii="Times New Roman" w:hAnsi="Times New Roman" w:cs="Times New Roman"/>
        </w:rPr>
        <w:t xml:space="preserve">форм, юридическим и физическим лицам (далее по тексту </w:t>
      </w:r>
      <w:r w:rsidR="00704FB7" w:rsidRPr="00417ABF">
        <w:rPr>
          <w:rFonts w:ascii="Times New Roman" w:hAnsi="Times New Roman" w:cs="Times New Roman"/>
        </w:rPr>
        <w:t>«</w:t>
      </w:r>
      <w:r w:rsidR="0017214C" w:rsidRPr="00417ABF">
        <w:rPr>
          <w:rFonts w:ascii="Times New Roman" w:hAnsi="Times New Roman" w:cs="Times New Roman"/>
        </w:rPr>
        <w:t>Исполнитель</w:t>
      </w:r>
      <w:r w:rsidR="00704FB7" w:rsidRPr="00417ABF">
        <w:rPr>
          <w:rFonts w:ascii="Times New Roman" w:hAnsi="Times New Roman" w:cs="Times New Roman"/>
        </w:rPr>
        <w:t>»</w:t>
      </w:r>
      <w:r w:rsidR="0017214C" w:rsidRPr="00417ABF">
        <w:rPr>
          <w:rFonts w:ascii="Times New Roman" w:hAnsi="Times New Roman" w:cs="Times New Roman"/>
        </w:rPr>
        <w:t>).</w:t>
      </w:r>
    </w:p>
    <w:p w:rsidR="00704FB7" w:rsidRPr="00417ABF" w:rsidRDefault="00704FB7" w:rsidP="00417ABF">
      <w:pPr>
        <w:tabs>
          <w:tab w:val="left" w:pos="1276"/>
        </w:tabs>
        <w:spacing w:after="0" w:line="240" w:lineRule="auto"/>
        <w:ind w:firstLine="567"/>
        <w:jc w:val="both"/>
        <w:rPr>
          <w:rFonts w:ascii="Times New Roman" w:hAnsi="Times New Roman" w:cs="Times New Roman"/>
        </w:rPr>
      </w:pPr>
    </w:p>
    <w:p w:rsidR="00704FB7" w:rsidRPr="00417ABF" w:rsidRDefault="00704FB7" w:rsidP="00417ABF">
      <w:pPr>
        <w:tabs>
          <w:tab w:val="left" w:pos="1276"/>
        </w:tabs>
        <w:spacing w:after="0" w:line="240" w:lineRule="auto"/>
        <w:ind w:firstLine="567"/>
        <w:jc w:val="both"/>
        <w:rPr>
          <w:rFonts w:ascii="Times New Roman" w:hAnsi="Times New Roman" w:cs="Times New Roman"/>
        </w:rPr>
      </w:pPr>
    </w:p>
    <w:p w:rsidR="00704FB7" w:rsidRPr="0032536A" w:rsidRDefault="00704FB7" w:rsidP="00417ABF">
      <w:pPr>
        <w:tabs>
          <w:tab w:val="left" w:pos="1276"/>
        </w:tabs>
        <w:spacing w:after="0" w:line="240" w:lineRule="auto"/>
        <w:ind w:firstLine="567"/>
        <w:jc w:val="center"/>
        <w:rPr>
          <w:rFonts w:ascii="Times New Roman" w:hAnsi="Times New Roman" w:cs="Times New Roman"/>
          <w:b/>
          <w:sz w:val="24"/>
        </w:rPr>
      </w:pPr>
      <w:r w:rsidRPr="0032536A">
        <w:rPr>
          <w:rFonts w:ascii="Times New Roman" w:hAnsi="Times New Roman" w:cs="Times New Roman"/>
          <w:b/>
          <w:sz w:val="24"/>
        </w:rPr>
        <w:t>Раздел</w:t>
      </w:r>
      <w:r w:rsidR="00443E6E" w:rsidRPr="0032536A">
        <w:rPr>
          <w:rFonts w:ascii="Times New Roman" w:hAnsi="Times New Roman" w:cs="Times New Roman"/>
          <w:b/>
          <w:sz w:val="24"/>
        </w:rPr>
        <w:t xml:space="preserve"> I. </w:t>
      </w:r>
      <w:r w:rsidRPr="0032536A">
        <w:rPr>
          <w:rFonts w:ascii="Times New Roman" w:hAnsi="Times New Roman" w:cs="Times New Roman"/>
          <w:b/>
          <w:sz w:val="24"/>
        </w:rPr>
        <w:t>Общая часть</w:t>
      </w:r>
    </w:p>
    <w:p w:rsidR="00704FB7" w:rsidRPr="00417ABF" w:rsidRDefault="00704FB7" w:rsidP="00417ABF">
      <w:pPr>
        <w:tabs>
          <w:tab w:val="left" w:pos="1276"/>
        </w:tabs>
        <w:spacing w:after="0" w:line="240" w:lineRule="auto"/>
        <w:ind w:firstLine="567"/>
        <w:jc w:val="both"/>
        <w:rPr>
          <w:rFonts w:ascii="Times New Roman" w:hAnsi="Times New Roman" w:cs="Times New Roman"/>
        </w:rPr>
      </w:pPr>
    </w:p>
    <w:p w:rsidR="0017214C" w:rsidRPr="00417ABF" w:rsidRDefault="0017214C" w:rsidP="00417ABF">
      <w:pPr>
        <w:pStyle w:val="a8"/>
        <w:numPr>
          <w:ilvl w:val="1"/>
          <w:numId w:val="18"/>
        </w:numPr>
        <w:tabs>
          <w:tab w:val="left" w:pos="1276"/>
        </w:tabs>
        <w:spacing w:after="0" w:line="240" w:lineRule="auto"/>
        <w:ind w:left="0" w:firstLine="567"/>
        <w:jc w:val="both"/>
        <w:rPr>
          <w:rFonts w:ascii="Times New Roman" w:hAnsi="Times New Roman" w:cs="Times New Roman"/>
        </w:rPr>
      </w:pPr>
      <w:r w:rsidRPr="00417ABF">
        <w:rPr>
          <w:rFonts w:ascii="Times New Roman" w:hAnsi="Times New Roman" w:cs="Times New Roman"/>
        </w:rPr>
        <w:t>Договорная цена на проектные работы или оказание услуг</w:t>
      </w:r>
      <w:r w:rsidR="00704FB7" w:rsidRPr="00417ABF">
        <w:rPr>
          <w:rFonts w:ascii="Times New Roman" w:hAnsi="Times New Roman" w:cs="Times New Roman"/>
        </w:rPr>
        <w:t xml:space="preserve"> – </w:t>
      </w:r>
      <w:r w:rsidRPr="00417ABF">
        <w:rPr>
          <w:rFonts w:ascii="Times New Roman" w:hAnsi="Times New Roman" w:cs="Times New Roman"/>
        </w:rPr>
        <w:t>это</w:t>
      </w:r>
      <w:r w:rsidR="00704FB7" w:rsidRPr="00417ABF">
        <w:rPr>
          <w:rFonts w:ascii="Times New Roman" w:hAnsi="Times New Roman" w:cs="Times New Roman"/>
        </w:rPr>
        <w:t xml:space="preserve"> </w:t>
      </w:r>
      <w:r w:rsidRPr="00417ABF">
        <w:rPr>
          <w:rFonts w:ascii="Times New Roman" w:hAnsi="Times New Roman" w:cs="Times New Roman"/>
        </w:rPr>
        <w:t xml:space="preserve">цена на проектную продукцию, устанавливаемая </w:t>
      </w:r>
      <w:r w:rsidR="00704FB7" w:rsidRPr="00417ABF">
        <w:rPr>
          <w:rFonts w:ascii="Times New Roman" w:hAnsi="Times New Roman" w:cs="Times New Roman"/>
        </w:rPr>
        <w:t>«</w:t>
      </w:r>
      <w:r w:rsidRPr="00417ABF">
        <w:rPr>
          <w:rFonts w:ascii="Times New Roman" w:hAnsi="Times New Roman" w:cs="Times New Roman"/>
        </w:rPr>
        <w:t>Исполнителем</w:t>
      </w:r>
      <w:r w:rsidR="00704FB7" w:rsidRPr="00417ABF">
        <w:rPr>
          <w:rFonts w:ascii="Times New Roman" w:hAnsi="Times New Roman" w:cs="Times New Roman"/>
        </w:rPr>
        <w:t xml:space="preserve">» </w:t>
      </w:r>
      <w:r w:rsidRPr="00417ABF">
        <w:rPr>
          <w:rFonts w:ascii="Times New Roman" w:hAnsi="Times New Roman" w:cs="Times New Roman"/>
        </w:rPr>
        <w:t>(независимо от форм собственности и видов хозяйственной деятельности, имеющим лицензию на производство проектных работ) и Заказчиком при заключении договора на проектирование, в том числе по результатам проведения конкурсов и подрядных торгов.</w:t>
      </w:r>
    </w:p>
    <w:p w:rsidR="0017214C" w:rsidRPr="00417ABF" w:rsidRDefault="00704FB7" w:rsidP="00417ABF">
      <w:pPr>
        <w:pStyle w:val="a8"/>
        <w:numPr>
          <w:ilvl w:val="1"/>
          <w:numId w:val="18"/>
        </w:numPr>
        <w:tabs>
          <w:tab w:val="left" w:pos="1134"/>
        </w:tabs>
        <w:spacing w:after="0" w:line="240" w:lineRule="auto"/>
        <w:ind w:left="0" w:firstLine="567"/>
        <w:jc w:val="both"/>
        <w:rPr>
          <w:rFonts w:ascii="Times New Roman" w:hAnsi="Times New Roman" w:cs="Times New Roman"/>
        </w:rPr>
      </w:pPr>
      <w:r w:rsidRPr="00417ABF">
        <w:rPr>
          <w:rFonts w:ascii="Times New Roman" w:hAnsi="Times New Roman" w:cs="Times New Roman"/>
        </w:rPr>
        <w:t>Д</w:t>
      </w:r>
      <w:r w:rsidR="0017214C" w:rsidRPr="00417ABF">
        <w:rPr>
          <w:rFonts w:ascii="Times New Roman" w:hAnsi="Times New Roman" w:cs="Times New Roman"/>
        </w:rPr>
        <w:t>оговорная цена в проектировании формируется с учетом трудоемкости (себестоимости) проекта, спроса и предложений на проектную продукцию, договорных условий</w:t>
      </w:r>
      <w:r w:rsidRPr="00417ABF">
        <w:rPr>
          <w:rFonts w:ascii="Times New Roman" w:hAnsi="Times New Roman" w:cs="Times New Roman"/>
        </w:rPr>
        <w:t xml:space="preserve"> </w:t>
      </w:r>
      <w:r w:rsidR="0017214C" w:rsidRPr="00417ABF">
        <w:rPr>
          <w:rFonts w:ascii="Times New Roman" w:hAnsi="Times New Roman" w:cs="Times New Roman"/>
        </w:rPr>
        <w:t xml:space="preserve">на рынке труда, платежеспособности заказчика, </w:t>
      </w:r>
      <w:proofErr w:type="spellStart"/>
      <w:r w:rsidR="0017214C" w:rsidRPr="00417ABF">
        <w:rPr>
          <w:rFonts w:ascii="Times New Roman" w:hAnsi="Times New Roman" w:cs="Times New Roman"/>
        </w:rPr>
        <w:t>кон</w:t>
      </w:r>
      <w:r w:rsidRPr="00417ABF">
        <w:rPr>
          <w:rFonts w:ascii="Times New Roman" w:hAnsi="Times New Roman" w:cs="Times New Roman"/>
        </w:rPr>
        <w:t>ъю</w:t>
      </w:r>
      <w:r w:rsidR="0017214C" w:rsidRPr="00417ABF">
        <w:rPr>
          <w:rFonts w:ascii="Times New Roman" w:hAnsi="Times New Roman" w:cs="Times New Roman"/>
        </w:rPr>
        <w:t>ктуры</w:t>
      </w:r>
      <w:proofErr w:type="spellEnd"/>
      <w:r w:rsidR="0017214C" w:rsidRPr="00417ABF">
        <w:rPr>
          <w:rFonts w:ascii="Times New Roman" w:hAnsi="Times New Roman" w:cs="Times New Roman"/>
        </w:rPr>
        <w:t xml:space="preserve"> стоимости материалов, применяемых машин и оборудования, получение плановой прибыли, обеспечивающей развитие материально-технической базы, решения вопросов социального развития </w:t>
      </w:r>
      <w:r w:rsidRPr="00417ABF">
        <w:rPr>
          <w:rFonts w:ascii="Times New Roman" w:hAnsi="Times New Roman" w:cs="Times New Roman"/>
        </w:rPr>
        <w:t>«</w:t>
      </w:r>
      <w:r w:rsidR="0017214C" w:rsidRPr="00417ABF">
        <w:rPr>
          <w:rFonts w:ascii="Times New Roman" w:hAnsi="Times New Roman" w:cs="Times New Roman"/>
        </w:rPr>
        <w:t>Исполнителя</w:t>
      </w:r>
      <w:r w:rsidRPr="00417ABF">
        <w:rPr>
          <w:rFonts w:ascii="Times New Roman" w:hAnsi="Times New Roman" w:cs="Times New Roman"/>
        </w:rPr>
        <w:t>»</w:t>
      </w:r>
      <w:r w:rsidR="0017214C" w:rsidRPr="00417ABF">
        <w:rPr>
          <w:rFonts w:ascii="Times New Roman" w:hAnsi="Times New Roman" w:cs="Times New Roman"/>
        </w:rPr>
        <w:t>.</w:t>
      </w:r>
    </w:p>
    <w:p w:rsidR="0017214C" w:rsidRPr="00417ABF" w:rsidRDefault="00704FB7" w:rsidP="00417ABF">
      <w:pPr>
        <w:pStyle w:val="a8"/>
        <w:numPr>
          <w:ilvl w:val="1"/>
          <w:numId w:val="18"/>
        </w:numPr>
        <w:tabs>
          <w:tab w:val="left" w:pos="1134"/>
        </w:tabs>
        <w:spacing w:after="0" w:line="240" w:lineRule="auto"/>
        <w:ind w:left="0" w:firstLine="567"/>
        <w:jc w:val="both"/>
        <w:rPr>
          <w:rFonts w:ascii="Times New Roman" w:hAnsi="Times New Roman" w:cs="Times New Roman"/>
        </w:rPr>
      </w:pPr>
      <w:r w:rsidRPr="00417ABF">
        <w:rPr>
          <w:rFonts w:ascii="Times New Roman" w:hAnsi="Times New Roman" w:cs="Times New Roman"/>
        </w:rPr>
        <w:t>В</w:t>
      </w:r>
      <w:r w:rsidR="0017214C" w:rsidRPr="00417ABF">
        <w:rPr>
          <w:rFonts w:ascii="Times New Roman" w:hAnsi="Times New Roman" w:cs="Times New Roman"/>
        </w:rPr>
        <w:t xml:space="preserve"> соответствии с условиями договора в проектировании могут применяться два вида договорных цен:</w:t>
      </w:r>
    </w:p>
    <w:p w:rsidR="0017214C" w:rsidRPr="00417ABF" w:rsidRDefault="0017214C" w:rsidP="00417ABF">
      <w:pPr>
        <w:tabs>
          <w:tab w:val="left" w:pos="1134"/>
        </w:tabs>
        <w:spacing w:after="0" w:line="240" w:lineRule="auto"/>
        <w:ind w:firstLine="567"/>
        <w:jc w:val="both"/>
        <w:rPr>
          <w:rFonts w:ascii="Times New Roman" w:hAnsi="Times New Roman" w:cs="Times New Roman"/>
        </w:rPr>
      </w:pPr>
      <w:r w:rsidRPr="00417ABF">
        <w:rPr>
          <w:rStyle w:val="21"/>
          <w:rFonts w:eastAsia="Lucida Sans Unicode"/>
          <w:b/>
          <w:sz w:val="22"/>
          <w:szCs w:val="22"/>
        </w:rPr>
        <w:t>твердая договорная цена</w:t>
      </w:r>
      <w:r w:rsidRPr="00417ABF">
        <w:rPr>
          <w:rFonts w:ascii="Times New Roman" w:hAnsi="Times New Roman" w:cs="Times New Roman"/>
        </w:rPr>
        <w:t xml:space="preserve"> - является </w:t>
      </w:r>
      <w:r w:rsidR="00BE5B97" w:rsidRPr="00417ABF">
        <w:rPr>
          <w:rFonts w:ascii="Times New Roman" w:hAnsi="Times New Roman" w:cs="Times New Roman"/>
        </w:rPr>
        <w:t>н</w:t>
      </w:r>
      <w:r w:rsidRPr="00417ABF">
        <w:rPr>
          <w:rFonts w:ascii="Times New Roman" w:hAnsi="Times New Roman" w:cs="Times New Roman"/>
        </w:rPr>
        <w:t>еизменимой на весь период проектирования. Этот вид цен рекомендуется для технически несложных проектов при непродолжительном сроке проектирования, когда представляется возможным, с необходимой достоверностью, определить изменение цен, связанных с инфляционным процессом, не нашедшем отражение в базисной цене:</w:t>
      </w:r>
    </w:p>
    <w:p w:rsidR="0017214C" w:rsidRPr="00417ABF" w:rsidRDefault="0017214C" w:rsidP="00417ABF">
      <w:pPr>
        <w:tabs>
          <w:tab w:val="left" w:pos="1134"/>
        </w:tabs>
        <w:spacing w:after="0" w:line="240" w:lineRule="auto"/>
        <w:ind w:firstLine="567"/>
        <w:jc w:val="both"/>
        <w:rPr>
          <w:rFonts w:ascii="Times New Roman" w:hAnsi="Times New Roman" w:cs="Times New Roman"/>
        </w:rPr>
      </w:pPr>
      <w:r w:rsidRPr="00417ABF">
        <w:rPr>
          <w:rStyle w:val="21"/>
          <w:rFonts w:eastAsia="Lucida Sans Unicode"/>
          <w:b/>
          <w:sz w:val="22"/>
          <w:szCs w:val="22"/>
        </w:rPr>
        <w:t>открытая договорная це</w:t>
      </w:r>
      <w:r w:rsidR="00BE5B97" w:rsidRPr="00417ABF">
        <w:rPr>
          <w:rStyle w:val="21"/>
          <w:rFonts w:eastAsia="Lucida Sans Unicode"/>
          <w:b/>
          <w:sz w:val="22"/>
          <w:szCs w:val="22"/>
        </w:rPr>
        <w:t>н</w:t>
      </w:r>
      <w:r w:rsidRPr="00417ABF">
        <w:rPr>
          <w:rStyle w:val="21"/>
          <w:rFonts w:eastAsia="Lucida Sans Unicode"/>
          <w:b/>
          <w:sz w:val="22"/>
          <w:szCs w:val="22"/>
        </w:rPr>
        <w:t>а</w:t>
      </w:r>
      <w:r w:rsidRPr="00417ABF">
        <w:rPr>
          <w:rStyle w:val="21"/>
          <w:rFonts w:eastAsia="Lucida Sans Unicode"/>
          <w:sz w:val="22"/>
          <w:szCs w:val="22"/>
        </w:rPr>
        <w:t xml:space="preserve"> -</w:t>
      </w:r>
      <w:r w:rsidRPr="00417ABF">
        <w:rPr>
          <w:rFonts w:ascii="Times New Roman" w:hAnsi="Times New Roman" w:cs="Times New Roman"/>
        </w:rPr>
        <w:t xml:space="preserve"> отражается в договоре и уточняется в ходе проектирования в связи с изменениями цен на материалы и оборудование, условий оплаты труда и других затрат, учтенных в базисной цене и т.д.</w:t>
      </w:r>
    </w:p>
    <w:p w:rsidR="0017214C" w:rsidRPr="00417ABF" w:rsidRDefault="0017214C" w:rsidP="00417ABF">
      <w:pPr>
        <w:pStyle w:val="a8"/>
        <w:numPr>
          <w:ilvl w:val="1"/>
          <w:numId w:val="18"/>
        </w:numPr>
        <w:tabs>
          <w:tab w:val="left" w:pos="1134"/>
        </w:tabs>
        <w:spacing w:after="0" w:line="240" w:lineRule="auto"/>
        <w:ind w:left="0" w:firstLine="567"/>
        <w:jc w:val="both"/>
        <w:rPr>
          <w:rFonts w:ascii="Times New Roman" w:hAnsi="Times New Roman" w:cs="Times New Roman"/>
        </w:rPr>
      </w:pPr>
      <w:r w:rsidRPr="00417ABF">
        <w:rPr>
          <w:rFonts w:ascii="Times New Roman" w:hAnsi="Times New Roman" w:cs="Times New Roman"/>
        </w:rPr>
        <w:t>Договорная цена определяется как на весь комплекс проектных работ для строительства, так и на отдельные этапы (виды) этих работ, в том числе поручаемые субподрядным организациям.</w:t>
      </w:r>
    </w:p>
    <w:p w:rsidR="0017214C" w:rsidRPr="00417ABF" w:rsidRDefault="00D67DD8" w:rsidP="00417ABF">
      <w:pPr>
        <w:pStyle w:val="a8"/>
        <w:numPr>
          <w:ilvl w:val="1"/>
          <w:numId w:val="18"/>
        </w:numPr>
        <w:tabs>
          <w:tab w:val="left" w:pos="1134"/>
        </w:tabs>
        <w:spacing w:after="0" w:line="240" w:lineRule="auto"/>
        <w:ind w:left="0" w:firstLine="567"/>
        <w:jc w:val="both"/>
        <w:rPr>
          <w:rFonts w:ascii="Times New Roman" w:hAnsi="Times New Roman" w:cs="Times New Roman"/>
        </w:rPr>
      </w:pPr>
      <w:r w:rsidRPr="00417ABF">
        <w:rPr>
          <w:rFonts w:ascii="Times New Roman" w:hAnsi="Times New Roman" w:cs="Times New Roman"/>
        </w:rPr>
        <w:t>Д</w:t>
      </w:r>
      <w:r w:rsidR="0017214C" w:rsidRPr="00417ABF">
        <w:rPr>
          <w:rFonts w:ascii="Times New Roman" w:hAnsi="Times New Roman" w:cs="Times New Roman"/>
        </w:rPr>
        <w:t xml:space="preserve">ля определения стоимости отдельных частей (разделов) проекта следует пользоваться таблицами </w:t>
      </w:r>
      <w:r w:rsidRPr="00417ABF">
        <w:rPr>
          <w:rFonts w:ascii="Times New Roman" w:hAnsi="Times New Roman" w:cs="Times New Roman"/>
        </w:rPr>
        <w:t>«</w:t>
      </w:r>
      <w:r w:rsidR="0017214C" w:rsidRPr="00417ABF">
        <w:rPr>
          <w:rFonts w:ascii="Times New Roman" w:hAnsi="Times New Roman" w:cs="Times New Roman"/>
        </w:rPr>
        <w:t>Относительной стоимости разработки проектной документации</w:t>
      </w:r>
      <w:r w:rsidRPr="00417ABF">
        <w:rPr>
          <w:rFonts w:ascii="Times New Roman" w:hAnsi="Times New Roman" w:cs="Times New Roman"/>
        </w:rPr>
        <w:t>»</w:t>
      </w:r>
      <w:r w:rsidR="0017214C" w:rsidRPr="00417ABF">
        <w:rPr>
          <w:rFonts w:ascii="Times New Roman" w:hAnsi="Times New Roman" w:cs="Times New Roman"/>
        </w:rPr>
        <w:t xml:space="preserve"> соответствующих Сборников цен, Ценников на проектные работы.</w:t>
      </w:r>
    </w:p>
    <w:p w:rsidR="0017214C" w:rsidRPr="00417ABF" w:rsidRDefault="00D67DD8" w:rsidP="00417ABF">
      <w:pPr>
        <w:pStyle w:val="a8"/>
        <w:numPr>
          <w:ilvl w:val="1"/>
          <w:numId w:val="18"/>
        </w:numPr>
        <w:tabs>
          <w:tab w:val="left" w:pos="1134"/>
        </w:tabs>
        <w:spacing w:after="0" w:line="240" w:lineRule="auto"/>
        <w:ind w:left="0" w:firstLine="567"/>
        <w:jc w:val="both"/>
        <w:rPr>
          <w:rFonts w:ascii="Times New Roman" w:hAnsi="Times New Roman" w:cs="Times New Roman"/>
        </w:rPr>
      </w:pPr>
      <w:r w:rsidRPr="00417ABF">
        <w:rPr>
          <w:rFonts w:ascii="Times New Roman" w:hAnsi="Times New Roman" w:cs="Times New Roman"/>
        </w:rPr>
        <w:t>С</w:t>
      </w:r>
      <w:r w:rsidR="0017214C" w:rsidRPr="00417ABF">
        <w:rPr>
          <w:rFonts w:ascii="Times New Roman" w:hAnsi="Times New Roman" w:cs="Times New Roman"/>
        </w:rPr>
        <w:t>пособ определения договорной цены на проектные работы для строительства может быть различным по соглашению сторон:</w:t>
      </w:r>
    </w:p>
    <w:p w:rsidR="00417ABF" w:rsidRPr="00417ABF" w:rsidRDefault="0017214C" w:rsidP="00417ABF">
      <w:pPr>
        <w:tabs>
          <w:tab w:val="left" w:pos="1134"/>
        </w:tabs>
        <w:spacing w:after="0" w:line="240" w:lineRule="auto"/>
        <w:ind w:firstLine="567"/>
        <w:jc w:val="both"/>
        <w:rPr>
          <w:rFonts w:ascii="Times New Roman" w:hAnsi="Times New Roman" w:cs="Times New Roman"/>
        </w:rPr>
      </w:pPr>
      <w:r w:rsidRPr="00417ABF">
        <w:rPr>
          <w:rFonts w:ascii="Times New Roman" w:hAnsi="Times New Roman" w:cs="Times New Roman"/>
        </w:rPr>
        <w:t>С</w:t>
      </w:r>
      <w:r w:rsidR="00B61724" w:rsidRPr="00417ABF">
        <w:rPr>
          <w:rFonts w:ascii="Times New Roman" w:hAnsi="Times New Roman" w:cs="Times New Roman"/>
        </w:rPr>
        <w:t xml:space="preserve">пособ </w:t>
      </w:r>
      <w:r w:rsidRPr="00417ABF">
        <w:rPr>
          <w:rFonts w:ascii="Times New Roman" w:hAnsi="Times New Roman" w:cs="Times New Roman"/>
        </w:rPr>
        <w:t>1.</w:t>
      </w:r>
      <w:r w:rsidR="00417ABF" w:rsidRPr="00417ABF">
        <w:rPr>
          <w:rFonts w:ascii="Times New Roman" w:hAnsi="Times New Roman" w:cs="Times New Roman"/>
        </w:rPr>
        <w:t xml:space="preserve"> </w:t>
      </w:r>
      <w:r w:rsidRPr="00417ABF">
        <w:rPr>
          <w:rFonts w:ascii="Times New Roman" w:hAnsi="Times New Roman" w:cs="Times New Roman"/>
        </w:rPr>
        <w:t>Индексация стоимости проектных работ, определенной по Сборникам цена на проектные работы для строительств</w:t>
      </w:r>
      <w:r w:rsidR="00CA0EFC" w:rsidRPr="00417ABF">
        <w:rPr>
          <w:rFonts w:ascii="Times New Roman" w:hAnsi="Times New Roman" w:cs="Times New Roman"/>
        </w:rPr>
        <w:t xml:space="preserve">а, </w:t>
      </w:r>
      <w:r w:rsidR="00D67DD8" w:rsidRPr="00417ABF">
        <w:rPr>
          <w:rFonts w:ascii="Times New Roman" w:hAnsi="Times New Roman" w:cs="Times New Roman"/>
        </w:rPr>
        <w:t>«</w:t>
      </w:r>
      <w:r w:rsidRPr="00417ABF">
        <w:rPr>
          <w:rFonts w:ascii="Times New Roman" w:hAnsi="Times New Roman" w:cs="Times New Roman"/>
        </w:rPr>
        <w:t>Ценнику на разработку конструкторской документации...</w:t>
      </w:r>
      <w:r w:rsidR="00D67DD8" w:rsidRPr="00417ABF">
        <w:rPr>
          <w:rFonts w:ascii="Times New Roman" w:hAnsi="Times New Roman" w:cs="Times New Roman"/>
        </w:rPr>
        <w:t>»</w:t>
      </w:r>
      <w:r w:rsidRPr="00417ABF">
        <w:rPr>
          <w:rFonts w:ascii="Times New Roman" w:hAnsi="Times New Roman" w:cs="Times New Roman"/>
        </w:rPr>
        <w:t>.</w:t>
      </w:r>
    </w:p>
    <w:p w:rsidR="00D67DD8" w:rsidRPr="00417ABF" w:rsidRDefault="00B61724" w:rsidP="00417ABF">
      <w:pPr>
        <w:tabs>
          <w:tab w:val="left" w:pos="1134"/>
        </w:tabs>
        <w:spacing w:after="0" w:line="240" w:lineRule="auto"/>
        <w:ind w:firstLine="567"/>
        <w:jc w:val="both"/>
        <w:rPr>
          <w:rFonts w:ascii="Times New Roman" w:hAnsi="Times New Roman" w:cs="Times New Roman"/>
        </w:rPr>
      </w:pPr>
      <w:r w:rsidRPr="00417ABF">
        <w:rPr>
          <w:rFonts w:ascii="Times New Roman" w:hAnsi="Times New Roman" w:cs="Times New Roman"/>
        </w:rPr>
        <w:t>Способ</w:t>
      </w:r>
      <w:r w:rsidR="0017214C" w:rsidRPr="00417ABF">
        <w:rPr>
          <w:rFonts w:ascii="Times New Roman" w:hAnsi="Times New Roman" w:cs="Times New Roman"/>
        </w:rPr>
        <w:t xml:space="preserve"> 2.</w:t>
      </w:r>
      <w:r w:rsidR="00417ABF" w:rsidRPr="00417ABF">
        <w:rPr>
          <w:rFonts w:ascii="Times New Roman" w:hAnsi="Times New Roman" w:cs="Times New Roman"/>
        </w:rPr>
        <w:t xml:space="preserve"> </w:t>
      </w:r>
      <w:r w:rsidR="0017214C" w:rsidRPr="00417ABF">
        <w:rPr>
          <w:rFonts w:ascii="Times New Roman" w:hAnsi="Times New Roman" w:cs="Times New Roman"/>
        </w:rPr>
        <w:t>Определение стоимости проектных работ в процентном отношении к сто</w:t>
      </w:r>
      <w:r w:rsidR="00D67DD8" w:rsidRPr="00417ABF">
        <w:rPr>
          <w:rFonts w:ascii="Times New Roman" w:hAnsi="Times New Roman" w:cs="Times New Roman"/>
        </w:rPr>
        <w:t>и</w:t>
      </w:r>
      <w:r w:rsidR="0017214C" w:rsidRPr="00417ABF">
        <w:rPr>
          <w:rFonts w:ascii="Times New Roman" w:hAnsi="Times New Roman" w:cs="Times New Roman"/>
        </w:rPr>
        <w:t>мости строительства (в размере 3-14%)</w:t>
      </w:r>
      <w:r w:rsidR="00CA0EFC" w:rsidRPr="00417ABF">
        <w:rPr>
          <w:rFonts w:ascii="Times New Roman" w:hAnsi="Times New Roman" w:cs="Times New Roman"/>
        </w:rPr>
        <w:t>.</w:t>
      </w:r>
    </w:p>
    <w:p w:rsidR="0017214C" w:rsidRDefault="00D31BE3" w:rsidP="00417ABF">
      <w:pPr>
        <w:tabs>
          <w:tab w:val="left" w:pos="1134"/>
        </w:tabs>
        <w:spacing w:after="0" w:line="240" w:lineRule="auto"/>
        <w:ind w:firstLine="567"/>
        <w:jc w:val="both"/>
        <w:rPr>
          <w:rFonts w:ascii="Times New Roman" w:hAnsi="Times New Roman" w:cs="Times New Roman"/>
        </w:rPr>
      </w:pPr>
      <w:r>
        <w:rPr>
          <w:rFonts w:ascii="Times New Roman" w:hAnsi="Times New Roman" w:cs="Times New Roman"/>
        </w:rPr>
        <w:t xml:space="preserve"> </w:t>
      </w:r>
    </w:p>
    <w:p w:rsidR="00931E4E" w:rsidRPr="00417ABF" w:rsidRDefault="00931E4E" w:rsidP="00417ABF">
      <w:pPr>
        <w:tabs>
          <w:tab w:val="left" w:pos="1134"/>
        </w:tabs>
        <w:spacing w:after="0" w:line="240" w:lineRule="auto"/>
        <w:ind w:firstLine="567"/>
        <w:jc w:val="both"/>
        <w:rPr>
          <w:rFonts w:ascii="Times New Roman" w:hAnsi="Times New Roman" w:cs="Times New Roman"/>
        </w:rPr>
      </w:pPr>
    </w:p>
    <w:p w:rsidR="00B11E6E" w:rsidRPr="0032536A" w:rsidRDefault="0017214C" w:rsidP="00417ABF">
      <w:pPr>
        <w:spacing w:after="0" w:line="240" w:lineRule="auto"/>
        <w:ind w:firstLine="567"/>
        <w:jc w:val="center"/>
        <w:rPr>
          <w:rFonts w:ascii="Times New Roman" w:hAnsi="Times New Roman" w:cs="Times New Roman"/>
          <w:b/>
          <w:sz w:val="24"/>
        </w:rPr>
      </w:pPr>
      <w:r w:rsidRPr="0032536A">
        <w:rPr>
          <w:rFonts w:ascii="Times New Roman" w:hAnsi="Times New Roman" w:cs="Times New Roman"/>
          <w:b/>
          <w:sz w:val="24"/>
        </w:rPr>
        <w:t>Р</w:t>
      </w:r>
      <w:r w:rsidR="005B174A" w:rsidRPr="0032536A">
        <w:rPr>
          <w:rFonts w:ascii="Times New Roman" w:hAnsi="Times New Roman" w:cs="Times New Roman"/>
          <w:b/>
          <w:sz w:val="24"/>
        </w:rPr>
        <w:t xml:space="preserve">аздел </w:t>
      </w:r>
      <w:r w:rsidRPr="0032536A">
        <w:rPr>
          <w:rFonts w:ascii="Times New Roman" w:hAnsi="Times New Roman" w:cs="Times New Roman"/>
          <w:b/>
          <w:sz w:val="24"/>
        </w:rPr>
        <w:t>II</w:t>
      </w:r>
      <w:r w:rsidR="00443E6E" w:rsidRPr="0032536A">
        <w:rPr>
          <w:rFonts w:ascii="Times New Roman" w:hAnsi="Times New Roman" w:cs="Times New Roman"/>
          <w:b/>
          <w:sz w:val="24"/>
        </w:rPr>
        <w:t>.</w:t>
      </w:r>
      <w:r w:rsidR="005B174A" w:rsidRPr="0032536A">
        <w:rPr>
          <w:rFonts w:ascii="Times New Roman" w:hAnsi="Times New Roman" w:cs="Times New Roman"/>
          <w:b/>
          <w:sz w:val="24"/>
        </w:rPr>
        <w:t xml:space="preserve"> </w:t>
      </w:r>
      <w:r w:rsidRPr="0032536A">
        <w:rPr>
          <w:rFonts w:ascii="Times New Roman" w:hAnsi="Times New Roman" w:cs="Times New Roman"/>
          <w:b/>
          <w:sz w:val="24"/>
        </w:rPr>
        <w:t>О</w:t>
      </w:r>
      <w:r w:rsidR="005B174A" w:rsidRPr="0032536A">
        <w:rPr>
          <w:rFonts w:ascii="Times New Roman" w:hAnsi="Times New Roman" w:cs="Times New Roman"/>
          <w:b/>
          <w:sz w:val="24"/>
        </w:rPr>
        <w:t>пределение договорных цен</w:t>
      </w:r>
    </w:p>
    <w:p w:rsidR="0017214C" w:rsidRPr="0032536A" w:rsidRDefault="005B174A" w:rsidP="00417ABF">
      <w:pPr>
        <w:spacing w:after="0" w:line="240" w:lineRule="auto"/>
        <w:ind w:firstLine="567"/>
        <w:jc w:val="center"/>
        <w:rPr>
          <w:rFonts w:ascii="Times New Roman" w:hAnsi="Times New Roman" w:cs="Times New Roman"/>
          <w:b/>
          <w:sz w:val="24"/>
        </w:rPr>
      </w:pPr>
      <w:r w:rsidRPr="0032536A">
        <w:rPr>
          <w:rFonts w:ascii="Times New Roman" w:hAnsi="Times New Roman" w:cs="Times New Roman"/>
          <w:b/>
          <w:sz w:val="24"/>
        </w:rPr>
        <w:t xml:space="preserve">2.1. Способ </w:t>
      </w:r>
      <w:r w:rsidR="009A3205" w:rsidRPr="0032536A">
        <w:rPr>
          <w:rFonts w:ascii="Times New Roman" w:hAnsi="Times New Roman" w:cs="Times New Roman"/>
          <w:b/>
          <w:sz w:val="24"/>
        </w:rPr>
        <w:t>1</w:t>
      </w:r>
      <w:r w:rsidRPr="0032536A">
        <w:rPr>
          <w:rFonts w:ascii="Times New Roman" w:hAnsi="Times New Roman" w:cs="Times New Roman"/>
          <w:b/>
          <w:sz w:val="24"/>
        </w:rPr>
        <w:t>. Базисн</w:t>
      </w:r>
      <w:r w:rsidR="0017214C" w:rsidRPr="0032536A">
        <w:rPr>
          <w:rFonts w:ascii="Times New Roman" w:hAnsi="Times New Roman" w:cs="Times New Roman"/>
          <w:b/>
          <w:sz w:val="24"/>
        </w:rPr>
        <w:t>о-</w:t>
      </w:r>
      <w:proofErr w:type="spellStart"/>
      <w:r w:rsidR="0017214C" w:rsidRPr="0032536A">
        <w:rPr>
          <w:rFonts w:ascii="Times New Roman" w:hAnsi="Times New Roman" w:cs="Times New Roman"/>
          <w:b/>
          <w:sz w:val="24"/>
        </w:rPr>
        <w:t>инд</w:t>
      </w:r>
      <w:r w:rsidRPr="0032536A">
        <w:rPr>
          <w:rFonts w:ascii="Times New Roman" w:hAnsi="Times New Roman" w:cs="Times New Roman"/>
          <w:b/>
          <w:sz w:val="24"/>
        </w:rPr>
        <w:t>е</w:t>
      </w:r>
      <w:r w:rsidR="0017214C" w:rsidRPr="0032536A">
        <w:rPr>
          <w:rFonts w:ascii="Times New Roman" w:hAnsi="Times New Roman" w:cs="Times New Roman"/>
          <w:b/>
          <w:sz w:val="24"/>
        </w:rPr>
        <w:t>ксацио</w:t>
      </w:r>
      <w:r w:rsidRPr="0032536A">
        <w:rPr>
          <w:rFonts w:ascii="Times New Roman" w:hAnsi="Times New Roman" w:cs="Times New Roman"/>
          <w:b/>
          <w:sz w:val="24"/>
        </w:rPr>
        <w:t>нный</w:t>
      </w:r>
      <w:proofErr w:type="spellEnd"/>
    </w:p>
    <w:p w:rsidR="00931E4E" w:rsidRPr="00417ABF" w:rsidRDefault="00931E4E" w:rsidP="00417ABF">
      <w:pPr>
        <w:spacing w:after="0" w:line="240" w:lineRule="auto"/>
        <w:ind w:firstLine="567"/>
        <w:jc w:val="both"/>
        <w:rPr>
          <w:rFonts w:ascii="Times New Roman" w:hAnsi="Times New Roman" w:cs="Times New Roman"/>
          <w:b/>
        </w:rPr>
      </w:pPr>
    </w:p>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С учетом инфляционных процессов этот способ является наиболее реальным.</w:t>
      </w:r>
    </w:p>
    <w:p w:rsidR="0017214C" w:rsidRPr="00417ABF" w:rsidRDefault="005B174A"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2.1.1. </w:t>
      </w:r>
      <w:r w:rsidR="0017214C" w:rsidRPr="00417ABF">
        <w:rPr>
          <w:rFonts w:ascii="Times New Roman" w:hAnsi="Times New Roman" w:cs="Times New Roman"/>
        </w:rPr>
        <w:t xml:space="preserve">Базисная цена определяется по соответствующим разделам Сборника цен на проектные работы для строительства, </w:t>
      </w:r>
      <w:r w:rsidRPr="00417ABF">
        <w:rPr>
          <w:rFonts w:ascii="Times New Roman" w:hAnsi="Times New Roman" w:cs="Times New Roman"/>
        </w:rPr>
        <w:t>«</w:t>
      </w:r>
      <w:r w:rsidR="0017214C" w:rsidRPr="00417ABF">
        <w:rPr>
          <w:rFonts w:ascii="Times New Roman" w:hAnsi="Times New Roman" w:cs="Times New Roman"/>
        </w:rPr>
        <w:t>Ценника на разработку конструкторской документации...</w:t>
      </w:r>
      <w:r w:rsidRPr="00417ABF">
        <w:rPr>
          <w:rFonts w:ascii="Times New Roman" w:hAnsi="Times New Roman" w:cs="Times New Roman"/>
        </w:rPr>
        <w:t>»</w:t>
      </w:r>
      <w:r w:rsidR="0019607E" w:rsidRPr="00417ABF">
        <w:rPr>
          <w:rFonts w:ascii="Times New Roman" w:hAnsi="Times New Roman" w:cs="Times New Roman"/>
        </w:rPr>
        <w:t>.</w:t>
      </w:r>
    </w:p>
    <w:p w:rsidR="00694071" w:rsidRPr="00417ABF" w:rsidRDefault="005B174A"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lastRenderedPageBreak/>
        <w:t xml:space="preserve">2.1.2. </w:t>
      </w:r>
      <w:proofErr w:type="gramStart"/>
      <w:r w:rsidR="0017214C" w:rsidRPr="00417ABF">
        <w:rPr>
          <w:rFonts w:ascii="Times New Roman" w:hAnsi="Times New Roman" w:cs="Times New Roman"/>
        </w:rPr>
        <w:t>Цены, приведенные в разделах Сборника цен, установлены применительно, к составу, порядку разработки, согласования и утверждения проектно-сметной документации на строительство зданий и сооружений, проектной документа</w:t>
      </w:r>
      <w:r w:rsidRPr="00417ABF">
        <w:rPr>
          <w:rFonts w:ascii="Times New Roman" w:hAnsi="Times New Roman" w:cs="Times New Roman"/>
        </w:rPr>
        <w:t>ции</w:t>
      </w:r>
      <w:r w:rsidR="0017214C" w:rsidRPr="00417ABF">
        <w:rPr>
          <w:rFonts w:ascii="Times New Roman" w:hAnsi="Times New Roman" w:cs="Times New Roman"/>
        </w:rPr>
        <w:t xml:space="preserve"> по районной планировке и застройке городов и сельских населенных мест по</w:t>
      </w:r>
      <w:r w:rsidR="0019607E" w:rsidRPr="00417ABF">
        <w:rPr>
          <w:rFonts w:ascii="Times New Roman" w:hAnsi="Times New Roman" w:cs="Times New Roman"/>
        </w:rPr>
        <w:t xml:space="preserve"> </w:t>
      </w:r>
      <w:r w:rsidR="00694071" w:rsidRPr="00417ABF">
        <w:rPr>
          <w:rFonts w:ascii="Times New Roman" w:hAnsi="Times New Roman" w:cs="Times New Roman"/>
        </w:rPr>
        <w:t>«</w:t>
      </w:r>
      <w:r w:rsidR="0019607E" w:rsidRPr="00417ABF">
        <w:rPr>
          <w:rFonts w:ascii="Times New Roman" w:hAnsi="Times New Roman" w:cs="Times New Roman"/>
        </w:rPr>
        <w:t>Своду правил</w:t>
      </w:r>
      <w:r w:rsidR="00694071" w:rsidRPr="00417ABF">
        <w:rPr>
          <w:rFonts w:ascii="Times New Roman" w:hAnsi="Times New Roman" w:cs="Times New Roman"/>
        </w:rPr>
        <w:t xml:space="preserve"> </w:t>
      </w:r>
      <w:r w:rsidR="0019607E" w:rsidRPr="00417ABF">
        <w:rPr>
          <w:rFonts w:ascii="Times New Roman" w:hAnsi="Times New Roman" w:cs="Times New Roman"/>
        </w:rPr>
        <w:t>по планировке и застройке</w:t>
      </w:r>
      <w:r w:rsidR="00694071" w:rsidRPr="00417ABF">
        <w:rPr>
          <w:rFonts w:ascii="Times New Roman" w:hAnsi="Times New Roman" w:cs="Times New Roman"/>
        </w:rPr>
        <w:t xml:space="preserve"> </w:t>
      </w:r>
      <w:r w:rsidR="0019607E" w:rsidRPr="00417ABF">
        <w:rPr>
          <w:rFonts w:ascii="Times New Roman" w:hAnsi="Times New Roman" w:cs="Times New Roman"/>
        </w:rPr>
        <w:t>городов и населенных пунктов городского типа</w:t>
      </w:r>
      <w:r w:rsidR="00694071" w:rsidRPr="00417ABF">
        <w:rPr>
          <w:rFonts w:ascii="Times New Roman" w:hAnsi="Times New Roman" w:cs="Times New Roman"/>
        </w:rPr>
        <w:t xml:space="preserve">», «Своду правил </w:t>
      </w:r>
      <w:r w:rsidR="0019607E" w:rsidRPr="00417ABF">
        <w:rPr>
          <w:rFonts w:ascii="Times New Roman" w:hAnsi="Times New Roman" w:cs="Times New Roman"/>
        </w:rPr>
        <w:t>по планировке и застройке территорий сельских населенных пунктов в Кыргызской Республике</w:t>
      </w:r>
      <w:proofErr w:type="gramEnd"/>
      <w:r w:rsidR="00694071" w:rsidRPr="00417ABF">
        <w:rPr>
          <w:rFonts w:ascii="Times New Roman" w:hAnsi="Times New Roman" w:cs="Times New Roman"/>
        </w:rPr>
        <w:t xml:space="preserve">» </w:t>
      </w:r>
      <w:r w:rsidR="00694071" w:rsidRPr="00D31BE3">
        <w:rPr>
          <w:rFonts w:ascii="Times New Roman" w:hAnsi="Times New Roman" w:cs="Times New Roman"/>
          <w:color w:val="FF0000"/>
        </w:rPr>
        <w:t xml:space="preserve">и </w:t>
      </w:r>
      <w:r w:rsidR="0019607E" w:rsidRPr="00D31BE3">
        <w:rPr>
          <w:rFonts w:ascii="Times New Roman" w:hAnsi="Times New Roman" w:cs="Times New Roman"/>
          <w:color w:val="FF0000"/>
        </w:rPr>
        <w:t>МСН 2.02-01-97</w:t>
      </w:r>
      <w:r w:rsidR="0019607E" w:rsidRPr="00417ABF">
        <w:rPr>
          <w:rFonts w:ascii="Times New Roman" w:hAnsi="Times New Roman" w:cs="Times New Roman"/>
        </w:rPr>
        <w:t xml:space="preserve">  Пожарная безопасность зданий и сооружений</w:t>
      </w:r>
      <w:r w:rsidR="0017214C" w:rsidRPr="00417ABF">
        <w:rPr>
          <w:rFonts w:ascii="Times New Roman" w:hAnsi="Times New Roman" w:cs="Times New Roman"/>
        </w:rPr>
        <w:t>, с учетом дополнений и изменений к ним.</w:t>
      </w:r>
      <w:r w:rsidR="00694071" w:rsidRPr="00417ABF">
        <w:rPr>
          <w:rFonts w:ascii="Times New Roman" w:hAnsi="Times New Roman" w:cs="Times New Roman"/>
        </w:rPr>
        <w:t xml:space="preserve"> Цены приведены по аналогии с разделами Сборников цен на проектные работы для строительства Российской Федерации 20</w:t>
      </w:r>
      <w:r w:rsidR="00417ABF" w:rsidRPr="00417ABF">
        <w:rPr>
          <w:rFonts w:ascii="Times New Roman" w:hAnsi="Times New Roman" w:cs="Times New Roman"/>
        </w:rPr>
        <w:t>01</w:t>
      </w:r>
      <w:r w:rsidR="00694071" w:rsidRPr="00417ABF">
        <w:rPr>
          <w:rFonts w:ascii="Times New Roman" w:hAnsi="Times New Roman" w:cs="Times New Roman"/>
        </w:rPr>
        <w:t xml:space="preserve"> года с адаптацией в сомовом выражении к ценам 2016 года.</w:t>
      </w:r>
    </w:p>
    <w:p w:rsidR="0017214C" w:rsidRPr="00417ABF" w:rsidRDefault="005B174A"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2.1.3. </w:t>
      </w:r>
      <w:r w:rsidR="0017214C" w:rsidRPr="00417ABF">
        <w:rPr>
          <w:rFonts w:ascii="Times New Roman" w:hAnsi="Times New Roman" w:cs="Times New Roman"/>
        </w:rPr>
        <w:t xml:space="preserve">Сверх базисной цены могут включаться дополнительные затраты </w:t>
      </w:r>
      <w:r w:rsidRPr="00417ABF">
        <w:rPr>
          <w:rFonts w:ascii="Times New Roman" w:hAnsi="Times New Roman" w:cs="Times New Roman"/>
        </w:rPr>
        <w:t>«</w:t>
      </w:r>
      <w:r w:rsidR="0017214C" w:rsidRPr="00417ABF">
        <w:rPr>
          <w:rFonts w:ascii="Times New Roman" w:hAnsi="Times New Roman" w:cs="Times New Roman"/>
        </w:rPr>
        <w:t>Исполнителя</w:t>
      </w:r>
      <w:r w:rsidRPr="00417ABF">
        <w:rPr>
          <w:rFonts w:ascii="Times New Roman" w:hAnsi="Times New Roman" w:cs="Times New Roman"/>
        </w:rPr>
        <w:t>»</w:t>
      </w:r>
      <w:r w:rsidR="0017214C" w:rsidRPr="00417ABF">
        <w:rPr>
          <w:rFonts w:ascii="Times New Roman" w:hAnsi="Times New Roman" w:cs="Times New Roman"/>
        </w:rPr>
        <w:t xml:space="preserve">, связанные </w:t>
      </w:r>
      <w:proofErr w:type="gramStart"/>
      <w:r w:rsidR="0017214C" w:rsidRPr="00417ABF">
        <w:rPr>
          <w:rFonts w:ascii="Times New Roman" w:hAnsi="Times New Roman" w:cs="Times New Roman"/>
        </w:rPr>
        <w:t>с</w:t>
      </w:r>
      <w:proofErr w:type="gramEnd"/>
      <w:r w:rsidR="0017214C" w:rsidRPr="00417ABF">
        <w:rPr>
          <w:rFonts w:ascii="Times New Roman" w:hAnsi="Times New Roman" w:cs="Times New Roman"/>
        </w:rPr>
        <w:t>:</w:t>
      </w:r>
    </w:p>
    <w:p w:rsidR="0017214C" w:rsidRPr="00417ABF" w:rsidRDefault="005B174A"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 </w:t>
      </w:r>
      <w:r w:rsidR="0017214C" w:rsidRPr="00417ABF">
        <w:rPr>
          <w:rFonts w:ascii="Times New Roman" w:hAnsi="Times New Roman" w:cs="Times New Roman"/>
        </w:rPr>
        <w:t>выполнением работ, не предусмотренных Сборником цен, примерный перечень которых дан в Приложении 2;</w:t>
      </w:r>
    </w:p>
    <w:p w:rsidR="0017214C" w:rsidRPr="00417ABF" w:rsidRDefault="005B174A"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 </w:t>
      </w:r>
      <w:r w:rsidR="0017214C" w:rsidRPr="00417ABF">
        <w:rPr>
          <w:rFonts w:ascii="Times New Roman" w:hAnsi="Times New Roman" w:cs="Times New Roman"/>
        </w:rPr>
        <w:t>выполнением работ в соответствии с условиями договора в сокращенные сроки;</w:t>
      </w:r>
    </w:p>
    <w:p w:rsidR="0017214C" w:rsidRPr="00417ABF" w:rsidRDefault="005B174A" w:rsidP="00417ABF">
      <w:pPr>
        <w:spacing w:after="0" w:line="240" w:lineRule="auto"/>
        <w:ind w:firstLine="567"/>
        <w:jc w:val="both"/>
        <w:rPr>
          <w:rFonts w:ascii="Times New Roman" w:hAnsi="Times New Roman" w:cs="Times New Roman"/>
        </w:rPr>
      </w:pPr>
      <w:proofErr w:type="gramStart"/>
      <w:r w:rsidRPr="00417ABF">
        <w:rPr>
          <w:rFonts w:ascii="Times New Roman" w:hAnsi="Times New Roman" w:cs="Times New Roman"/>
        </w:rPr>
        <w:t xml:space="preserve">- </w:t>
      </w:r>
      <w:r w:rsidR="0017214C" w:rsidRPr="00417ABF">
        <w:rPr>
          <w:rFonts w:ascii="Times New Roman" w:hAnsi="Times New Roman" w:cs="Times New Roman"/>
        </w:rPr>
        <w:t>выполнением работ и услуг, являющимися функцией заказчика, по его поручению.</w:t>
      </w:r>
      <w:proofErr w:type="gramEnd"/>
    </w:p>
    <w:p w:rsidR="0017214C" w:rsidRPr="00417ABF" w:rsidRDefault="0017214C" w:rsidP="00417ABF">
      <w:pPr>
        <w:spacing w:after="0" w:line="240" w:lineRule="auto"/>
        <w:ind w:firstLine="567"/>
        <w:jc w:val="both"/>
        <w:rPr>
          <w:rFonts w:ascii="Times New Roman" w:hAnsi="Times New Roman" w:cs="Times New Roman"/>
        </w:rPr>
      </w:pPr>
      <w:proofErr w:type="gramStart"/>
      <w:r w:rsidRPr="00417ABF">
        <w:rPr>
          <w:rFonts w:ascii="Times New Roman" w:hAnsi="Times New Roman" w:cs="Times New Roman"/>
        </w:rPr>
        <w:t xml:space="preserve">Перечисленные затраты рекомендуется определять на основе расчетов, обосновывающих дополнительные в этих случаях расходы </w:t>
      </w:r>
      <w:r w:rsidR="005B174A" w:rsidRPr="00417ABF">
        <w:rPr>
          <w:rFonts w:ascii="Times New Roman" w:hAnsi="Times New Roman" w:cs="Times New Roman"/>
        </w:rPr>
        <w:t>«</w:t>
      </w:r>
      <w:r w:rsidRPr="00417ABF">
        <w:rPr>
          <w:rFonts w:ascii="Times New Roman" w:hAnsi="Times New Roman" w:cs="Times New Roman"/>
        </w:rPr>
        <w:t>Исполнителя</w:t>
      </w:r>
      <w:r w:rsidR="005B174A" w:rsidRPr="00417ABF">
        <w:rPr>
          <w:rFonts w:ascii="Times New Roman" w:hAnsi="Times New Roman" w:cs="Times New Roman"/>
        </w:rPr>
        <w:t>»</w:t>
      </w:r>
      <w:r w:rsidRPr="00417ABF">
        <w:rPr>
          <w:rFonts w:ascii="Times New Roman" w:hAnsi="Times New Roman" w:cs="Times New Roman"/>
        </w:rPr>
        <w:t>, стоимость которых может устанавливаться в процентном отношении к стоимости строительства основных проектных работ, по трудовым затратам или по соответствующими расценкам, или по соглашению сторон.</w:t>
      </w:r>
      <w:proofErr w:type="gramEnd"/>
    </w:p>
    <w:p w:rsidR="0017214C" w:rsidRPr="00417ABF" w:rsidRDefault="005B174A"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2.1.4. </w:t>
      </w:r>
      <w:r w:rsidR="0017214C" w:rsidRPr="00417ABF">
        <w:rPr>
          <w:rFonts w:ascii="Times New Roman" w:hAnsi="Times New Roman" w:cs="Times New Roman"/>
        </w:rPr>
        <w:t xml:space="preserve">Величина текущей цены определяется путем применения к базисной цене индекса </w:t>
      </w:r>
      <w:r w:rsidR="00D31BE3">
        <w:rPr>
          <w:rFonts w:ascii="Times New Roman" w:hAnsi="Times New Roman" w:cs="Times New Roman"/>
        </w:rPr>
        <w:t xml:space="preserve"> </w:t>
      </w:r>
      <w:r w:rsidR="0017214C" w:rsidRPr="00417ABF">
        <w:rPr>
          <w:rFonts w:ascii="Times New Roman" w:hAnsi="Times New Roman" w:cs="Times New Roman"/>
        </w:rPr>
        <w:t xml:space="preserve"> на проектные работы.</w:t>
      </w:r>
    </w:p>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Индекс </w:t>
      </w:r>
      <w:r w:rsidR="00D31BE3">
        <w:rPr>
          <w:rFonts w:ascii="Times New Roman" w:hAnsi="Times New Roman" w:cs="Times New Roman"/>
        </w:rPr>
        <w:t xml:space="preserve"> </w:t>
      </w:r>
      <w:r w:rsidRPr="00417ABF">
        <w:rPr>
          <w:rFonts w:ascii="Times New Roman" w:hAnsi="Times New Roman" w:cs="Times New Roman"/>
        </w:rPr>
        <w:t>утверждается ежеквартально</w:t>
      </w:r>
      <w:r w:rsidR="00694071" w:rsidRPr="00417ABF">
        <w:rPr>
          <w:rFonts w:ascii="Times New Roman" w:hAnsi="Times New Roman" w:cs="Times New Roman"/>
        </w:rPr>
        <w:t xml:space="preserve"> </w:t>
      </w:r>
      <w:r w:rsidR="00694071" w:rsidRPr="00417ABF">
        <w:rPr>
          <w:rFonts w:ascii="Times New Roman" w:eastAsia="Times New Roman" w:hAnsi="Times New Roman" w:cs="Times New Roman"/>
        </w:rPr>
        <w:t>Государственн</w:t>
      </w:r>
      <w:r w:rsidR="00694071" w:rsidRPr="00417ABF">
        <w:rPr>
          <w:rFonts w:ascii="Times New Roman" w:hAnsi="Times New Roman" w:cs="Times New Roman"/>
        </w:rPr>
        <w:t xml:space="preserve">ым </w:t>
      </w:r>
      <w:r w:rsidR="00694071" w:rsidRPr="00417ABF">
        <w:rPr>
          <w:rFonts w:ascii="Times New Roman" w:eastAsia="Times New Roman" w:hAnsi="Times New Roman" w:cs="Times New Roman"/>
        </w:rPr>
        <w:t>агентств</w:t>
      </w:r>
      <w:r w:rsidR="00694071" w:rsidRPr="00417ABF">
        <w:rPr>
          <w:rFonts w:ascii="Times New Roman" w:hAnsi="Times New Roman" w:cs="Times New Roman"/>
        </w:rPr>
        <w:t xml:space="preserve">ом </w:t>
      </w:r>
      <w:r w:rsidR="00694071" w:rsidRPr="00417ABF">
        <w:rPr>
          <w:rFonts w:ascii="Times New Roman" w:eastAsia="Times New Roman" w:hAnsi="Times New Roman" w:cs="Times New Roman"/>
          <w:lang w:eastAsia="en-US"/>
        </w:rPr>
        <w:t>архитектуры, строительства и</w:t>
      </w:r>
      <w:r w:rsidR="00694071" w:rsidRPr="00417ABF">
        <w:rPr>
          <w:rFonts w:ascii="Times New Roman" w:hAnsi="Times New Roman" w:cs="Times New Roman"/>
          <w:lang w:eastAsia="en-US"/>
        </w:rPr>
        <w:t xml:space="preserve"> </w:t>
      </w:r>
      <w:r w:rsidR="00694071" w:rsidRPr="00417ABF">
        <w:rPr>
          <w:rFonts w:ascii="Times New Roman" w:eastAsia="Times New Roman" w:hAnsi="Times New Roman" w:cs="Times New Roman"/>
          <w:lang w:eastAsia="en-US"/>
        </w:rPr>
        <w:t>жилищно-коммунального хозяйства при</w:t>
      </w:r>
      <w:r w:rsidR="00694071" w:rsidRPr="00417ABF">
        <w:rPr>
          <w:rFonts w:ascii="Times New Roman" w:hAnsi="Times New Roman" w:cs="Times New Roman"/>
          <w:lang w:eastAsia="en-US"/>
        </w:rPr>
        <w:t xml:space="preserve"> </w:t>
      </w:r>
      <w:r w:rsidR="00694071" w:rsidRPr="00417ABF">
        <w:rPr>
          <w:rFonts w:ascii="Times New Roman" w:eastAsia="Times New Roman" w:hAnsi="Times New Roman" w:cs="Times New Roman"/>
          <w:lang w:eastAsia="en-US"/>
        </w:rPr>
        <w:t>Правительстве Кыргызской Республики</w:t>
      </w:r>
      <w:r w:rsidR="00694071" w:rsidRPr="00417ABF">
        <w:rPr>
          <w:rFonts w:ascii="Times New Roman" w:hAnsi="Times New Roman" w:cs="Times New Roman"/>
          <w:lang w:eastAsia="en-US"/>
        </w:rPr>
        <w:t xml:space="preserve"> (Госстрой</w:t>
      </w:r>
      <w:r w:rsidR="007B14B8" w:rsidRPr="00417ABF">
        <w:rPr>
          <w:rFonts w:ascii="Times New Roman" w:hAnsi="Times New Roman" w:cs="Times New Roman"/>
          <w:lang w:eastAsia="en-US"/>
        </w:rPr>
        <w:t xml:space="preserve"> </w:t>
      </w:r>
      <w:proofErr w:type="gramStart"/>
      <w:r w:rsidR="007B14B8" w:rsidRPr="00417ABF">
        <w:rPr>
          <w:rFonts w:ascii="Times New Roman" w:hAnsi="Times New Roman" w:cs="Times New Roman"/>
          <w:lang w:eastAsia="en-US"/>
        </w:rPr>
        <w:t>КР</w:t>
      </w:r>
      <w:proofErr w:type="gramEnd"/>
      <w:r w:rsidR="00694071" w:rsidRPr="00417ABF">
        <w:rPr>
          <w:rFonts w:ascii="Times New Roman" w:hAnsi="Times New Roman" w:cs="Times New Roman"/>
          <w:lang w:eastAsia="en-US"/>
        </w:rPr>
        <w:t>)</w:t>
      </w:r>
      <w:r w:rsidR="00594692" w:rsidRPr="00417ABF">
        <w:rPr>
          <w:rFonts w:ascii="Times New Roman" w:hAnsi="Times New Roman" w:cs="Times New Roman"/>
          <w:lang w:eastAsia="en-US"/>
        </w:rPr>
        <w:t>.</w:t>
      </w:r>
      <w:r w:rsidR="00694071" w:rsidRPr="00417ABF">
        <w:rPr>
          <w:rFonts w:ascii="Times New Roman" w:hAnsi="Times New Roman" w:cs="Times New Roman"/>
          <w:lang w:eastAsia="en-US"/>
        </w:rPr>
        <w:t xml:space="preserve"> </w:t>
      </w:r>
      <w:r w:rsidR="00594692" w:rsidRPr="00417ABF">
        <w:rPr>
          <w:rFonts w:ascii="Times New Roman" w:hAnsi="Times New Roman" w:cs="Times New Roman"/>
        </w:rPr>
        <w:t xml:space="preserve"> </w:t>
      </w:r>
    </w:p>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Инде</w:t>
      </w:r>
      <w:proofErr w:type="gramStart"/>
      <w:r w:rsidRPr="00417ABF">
        <w:rPr>
          <w:rFonts w:ascii="Times New Roman" w:hAnsi="Times New Roman" w:cs="Times New Roman"/>
        </w:rPr>
        <w:t xml:space="preserve">кс </w:t>
      </w:r>
      <w:r w:rsidR="00D31BE3">
        <w:rPr>
          <w:rFonts w:ascii="Times New Roman" w:hAnsi="Times New Roman" w:cs="Times New Roman"/>
        </w:rPr>
        <w:t xml:space="preserve"> </w:t>
      </w:r>
      <w:r w:rsidRPr="00417ABF">
        <w:rPr>
          <w:rFonts w:ascii="Times New Roman" w:hAnsi="Times New Roman" w:cs="Times New Roman"/>
        </w:rPr>
        <w:t>вкл</w:t>
      </w:r>
      <w:proofErr w:type="gramEnd"/>
      <w:r w:rsidRPr="00417ABF">
        <w:rPr>
          <w:rFonts w:ascii="Times New Roman" w:hAnsi="Times New Roman" w:cs="Times New Roman"/>
        </w:rPr>
        <w:t xml:space="preserve">ючает в себя следующие налоги; отчисление в соцстрах, в фонд занятости, </w:t>
      </w:r>
      <w:r w:rsidRPr="00417ABF">
        <w:rPr>
          <w:rFonts w:ascii="Times New Roman" w:hAnsi="Times New Roman" w:cs="Times New Roman"/>
          <w:color w:val="FF0000"/>
        </w:rPr>
        <w:t>в фонд ликвидации чрезвычайных ситуаций</w:t>
      </w:r>
      <w:r w:rsidRPr="00417ABF">
        <w:rPr>
          <w:rFonts w:ascii="Times New Roman" w:hAnsi="Times New Roman" w:cs="Times New Roman"/>
        </w:rPr>
        <w:t>, налог на пользование автомобильными дорогами, налог на добавленную стоимость.</w:t>
      </w:r>
    </w:p>
    <w:p w:rsidR="0017214C" w:rsidRPr="00417ABF" w:rsidRDefault="005B174A"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2.1.5. </w:t>
      </w:r>
      <w:r w:rsidR="0017214C" w:rsidRPr="00417ABF">
        <w:rPr>
          <w:rFonts w:ascii="Times New Roman" w:hAnsi="Times New Roman" w:cs="Times New Roman"/>
        </w:rPr>
        <w:t>При определении текущей цены можно пользоваться формулой;</w:t>
      </w:r>
    </w:p>
    <w:p w:rsidR="0017214C" w:rsidRPr="00417ABF" w:rsidRDefault="0017214C" w:rsidP="00417ABF">
      <w:pPr>
        <w:spacing w:after="0" w:line="240" w:lineRule="auto"/>
        <w:ind w:firstLine="567"/>
        <w:jc w:val="both"/>
        <w:rPr>
          <w:rFonts w:ascii="Times New Roman" w:hAnsi="Times New Roman" w:cs="Times New Roman"/>
        </w:rPr>
      </w:pPr>
      <w:proofErr w:type="gramStart"/>
      <w:r w:rsidRPr="00417ABF">
        <w:rPr>
          <w:rStyle w:val="22"/>
          <w:rFonts w:eastAsiaTheme="minorEastAsia"/>
          <w:sz w:val="22"/>
          <w:szCs w:val="22"/>
        </w:rPr>
        <w:t>Ц</w:t>
      </w:r>
      <w:proofErr w:type="gramEnd"/>
      <w:r w:rsidRPr="00417ABF">
        <w:rPr>
          <w:rStyle w:val="22"/>
          <w:rFonts w:eastAsiaTheme="minorEastAsia"/>
          <w:sz w:val="22"/>
          <w:szCs w:val="22"/>
        </w:rPr>
        <w:t xml:space="preserve"> = </w:t>
      </w:r>
      <w:r w:rsidRPr="00417ABF">
        <w:rPr>
          <w:rStyle w:val="22pt"/>
          <w:rFonts w:eastAsiaTheme="minorEastAsia"/>
          <w:sz w:val="22"/>
          <w:szCs w:val="22"/>
        </w:rPr>
        <w:t>А</w:t>
      </w:r>
      <w:r w:rsidR="005B174A" w:rsidRPr="00417ABF">
        <w:rPr>
          <w:rStyle w:val="22pt"/>
          <w:rFonts w:eastAsiaTheme="minorEastAsia"/>
          <w:sz w:val="22"/>
          <w:szCs w:val="22"/>
        </w:rPr>
        <w:t>х</w:t>
      </w:r>
      <w:r w:rsidRPr="00417ABF">
        <w:rPr>
          <w:rStyle w:val="22pt"/>
          <w:rFonts w:eastAsiaTheme="minorEastAsia"/>
          <w:sz w:val="22"/>
          <w:szCs w:val="22"/>
        </w:rPr>
        <w:t>К</w:t>
      </w:r>
      <w:r w:rsidR="005B174A" w:rsidRPr="00417ABF">
        <w:rPr>
          <w:rStyle w:val="22pt"/>
          <w:rFonts w:eastAsiaTheme="minorEastAsia"/>
          <w:sz w:val="22"/>
          <w:szCs w:val="22"/>
          <w:vertAlign w:val="subscript"/>
        </w:rPr>
        <w:t>1</w:t>
      </w:r>
      <w:r w:rsidR="00293252" w:rsidRPr="00417ABF">
        <w:rPr>
          <w:rStyle w:val="22pt"/>
          <w:rFonts w:eastAsiaTheme="minorEastAsia"/>
          <w:sz w:val="22"/>
          <w:szCs w:val="22"/>
          <w:vertAlign w:val="subscript"/>
        </w:rPr>
        <w:t>*</w:t>
      </w:r>
      <w:r w:rsidR="00293252" w:rsidRPr="00417ABF">
        <w:rPr>
          <w:rStyle w:val="22pt"/>
          <w:rFonts w:eastAsiaTheme="minorEastAsia"/>
          <w:sz w:val="22"/>
          <w:szCs w:val="22"/>
        </w:rPr>
        <w:t>К</w:t>
      </w:r>
      <w:r w:rsidR="00293252" w:rsidRPr="00417ABF">
        <w:rPr>
          <w:rStyle w:val="22pt"/>
          <w:rFonts w:eastAsiaTheme="minorEastAsia"/>
          <w:sz w:val="22"/>
          <w:szCs w:val="22"/>
          <w:vertAlign w:val="subscript"/>
        </w:rPr>
        <w:t>3</w:t>
      </w:r>
      <w:r w:rsidR="00594692" w:rsidRPr="00417ABF">
        <w:rPr>
          <w:rStyle w:val="22pt"/>
          <w:rFonts w:eastAsiaTheme="minorEastAsia"/>
          <w:sz w:val="22"/>
          <w:szCs w:val="22"/>
        </w:rPr>
        <w:t xml:space="preserve"> </w:t>
      </w:r>
      <w:r w:rsidR="005B174A" w:rsidRPr="00417ABF">
        <w:rPr>
          <w:rFonts w:ascii="Times New Roman" w:hAnsi="Times New Roman" w:cs="Times New Roman"/>
        </w:rPr>
        <w:t xml:space="preserve">,          </w:t>
      </w:r>
      <w:r w:rsidRPr="00417ABF">
        <w:rPr>
          <w:rFonts w:ascii="Times New Roman" w:hAnsi="Times New Roman" w:cs="Times New Roman"/>
        </w:rPr>
        <w:t>где</w:t>
      </w:r>
    </w:p>
    <w:p w:rsidR="0017214C" w:rsidRPr="00417ABF" w:rsidRDefault="0017214C" w:rsidP="00417ABF">
      <w:pPr>
        <w:spacing w:after="0" w:line="240" w:lineRule="auto"/>
        <w:ind w:firstLine="567"/>
        <w:jc w:val="both"/>
        <w:rPr>
          <w:rFonts w:ascii="Times New Roman" w:hAnsi="Times New Roman" w:cs="Times New Roman"/>
        </w:rPr>
      </w:pPr>
      <w:proofErr w:type="gramStart"/>
      <w:r w:rsidRPr="00417ABF">
        <w:rPr>
          <w:rFonts w:ascii="Times New Roman" w:hAnsi="Times New Roman" w:cs="Times New Roman"/>
        </w:rPr>
        <w:t>Ц</w:t>
      </w:r>
      <w:proofErr w:type="gramEnd"/>
      <w:r w:rsidRPr="00417ABF">
        <w:rPr>
          <w:rFonts w:ascii="Times New Roman" w:hAnsi="Times New Roman" w:cs="Times New Roman"/>
        </w:rPr>
        <w:t xml:space="preserve"> - величина текущей цены, сом:</w:t>
      </w:r>
    </w:p>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А - цена по соответствующим р</w:t>
      </w:r>
      <w:r w:rsidR="00FC4B73" w:rsidRPr="00417ABF">
        <w:rPr>
          <w:rFonts w:ascii="Times New Roman" w:hAnsi="Times New Roman" w:cs="Times New Roman"/>
        </w:rPr>
        <w:t>азделам Сборника цена, ценникам</w:t>
      </w:r>
      <w:r w:rsidR="005B174A" w:rsidRPr="00417ABF">
        <w:rPr>
          <w:rFonts w:ascii="Times New Roman" w:hAnsi="Times New Roman" w:cs="Times New Roman"/>
        </w:rPr>
        <w:t>;</w:t>
      </w:r>
    </w:p>
    <w:p w:rsidR="00FC4B73" w:rsidRPr="00417ABF" w:rsidRDefault="005B174A" w:rsidP="00417ABF">
      <w:pPr>
        <w:spacing w:after="0" w:line="240" w:lineRule="auto"/>
        <w:ind w:firstLine="567"/>
        <w:jc w:val="both"/>
        <w:rPr>
          <w:rStyle w:val="22pt"/>
          <w:rFonts w:eastAsiaTheme="minorEastAsia"/>
          <w:sz w:val="22"/>
          <w:szCs w:val="22"/>
        </w:rPr>
      </w:pPr>
      <w:r w:rsidRPr="00417ABF">
        <w:rPr>
          <w:rStyle w:val="22pt"/>
          <w:rFonts w:eastAsiaTheme="minorEastAsia"/>
          <w:sz w:val="22"/>
          <w:szCs w:val="22"/>
        </w:rPr>
        <w:t>К</w:t>
      </w:r>
      <w:proofErr w:type="gramStart"/>
      <w:r w:rsidRPr="00417ABF">
        <w:rPr>
          <w:rStyle w:val="22pt"/>
          <w:rFonts w:eastAsiaTheme="minorEastAsia"/>
          <w:sz w:val="22"/>
          <w:szCs w:val="22"/>
          <w:vertAlign w:val="subscript"/>
        </w:rPr>
        <w:t>1</w:t>
      </w:r>
      <w:proofErr w:type="gramEnd"/>
      <w:r w:rsidR="00FB7774" w:rsidRPr="00417ABF">
        <w:rPr>
          <w:rStyle w:val="22pt"/>
          <w:rFonts w:eastAsiaTheme="minorEastAsia"/>
          <w:sz w:val="22"/>
          <w:szCs w:val="22"/>
          <w:vertAlign w:val="subscript"/>
        </w:rPr>
        <w:t xml:space="preserve"> </w:t>
      </w:r>
      <w:r w:rsidR="0017214C" w:rsidRPr="00417ABF">
        <w:rPr>
          <w:rFonts w:ascii="Times New Roman" w:hAnsi="Times New Roman" w:cs="Times New Roman"/>
        </w:rPr>
        <w:t xml:space="preserve">- поправочный </w:t>
      </w:r>
      <w:r w:rsidRPr="00417ABF">
        <w:rPr>
          <w:rFonts w:ascii="Times New Roman" w:hAnsi="Times New Roman" w:cs="Times New Roman"/>
        </w:rPr>
        <w:t>коэффициент согласно</w:t>
      </w:r>
      <w:r w:rsidR="004C68B6" w:rsidRPr="00417ABF">
        <w:rPr>
          <w:rFonts w:ascii="Times New Roman" w:hAnsi="Times New Roman" w:cs="Times New Roman"/>
        </w:rPr>
        <w:t xml:space="preserve"> Сборников цен на проектные работы, указанные в </w:t>
      </w:r>
      <w:r w:rsidRPr="00417ABF">
        <w:rPr>
          <w:rFonts w:ascii="Times New Roman" w:hAnsi="Times New Roman" w:cs="Times New Roman"/>
        </w:rPr>
        <w:t>Приложени</w:t>
      </w:r>
      <w:r w:rsidR="004C68B6" w:rsidRPr="00417ABF">
        <w:rPr>
          <w:rFonts w:ascii="Times New Roman" w:hAnsi="Times New Roman" w:cs="Times New Roman"/>
        </w:rPr>
        <w:t>и</w:t>
      </w:r>
      <w:r w:rsidRPr="00417ABF">
        <w:rPr>
          <w:rFonts w:ascii="Times New Roman" w:hAnsi="Times New Roman" w:cs="Times New Roman"/>
        </w:rPr>
        <w:t xml:space="preserve"> 1;</w:t>
      </w:r>
      <w:r w:rsidR="00594692" w:rsidRPr="00417ABF">
        <w:rPr>
          <w:rStyle w:val="22pt"/>
          <w:rFonts w:eastAsiaTheme="minorEastAsia"/>
          <w:sz w:val="22"/>
          <w:szCs w:val="22"/>
        </w:rPr>
        <w:t xml:space="preserve"> </w:t>
      </w:r>
    </w:p>
    <w:p w:rsidR="00293252" w:rsidRPr="00417ABF" w:rsidRDefault="00293252"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К</w:t>
      </w:r>
      <w:r w:rsidRPr="00417ABF">
        <w:rPr>
          <w:rFonts w:ascii="Times New Roman" w:eastAsia="Times New Roman" w:hAnsi="Times New Roman" w:cs="Times New Roman"/>
          <w:color w:val="000000"/>
          <w:vertAlign w:val="subscript"/>
        </w:rPr>
        <w:t>3</w:t>
      </w:r>
      <w:r w:rsidRPr="00417ABF">
        <w:rPr>
          <w:rFonts w:ascii="Times New Roman" w:eastAsia="Times New Roman" w:hAnsi="Times New Roman" w:cs="Times New Roman"/>
          <w:color w:val="000000"/>
        </w:rPr>
        <w:t xml:space="preserve">-индекс проектных работ </w:t>
      </w:r>
      <w:proofErr w:type="gramStart"/>
      <w:r w:rsidRPr="00417ABF">
        <w:rPr>
          <w:rFonts w:ascii="Times New Roman" w:eastAsia="Times New Roman" w:hAnsi="Times New Roman" w:cs="Times New Roman"/>
          <w:color w:val="000000"/>
        </w:rPr>
        <w:t>инфляционный</w:t>
      </w:r>
      <w:proofErr w:type="gramEnd"/>
    </w:p>
    <w:p w:rsidR="00293252" w:rsidRPr="00417ABF" w:rsidRDefault="00293252" w:rsidP="00417ABF">
      <w:pPr>
        <w:spacing w:after="0" w:line="240" w:lineRule="auto"/>
        <w:ind w:firstLine="567"/>
        <w:jc w:val="both"/>
        <w:rPr>
          <w:rFonts w:ascii="Times New Roman" w:hAnsi="Times New Roman" w:cs="Times New Roman"/>
          <w:lang w:eastAsia="en-US" w:bidi="en-US"/>
        </w:rPr>
      </w:pPr>
    </w:p>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2.1.6 Дополнительные затраты </w:t>
      </w:r>
      <w:r w:rsidR="00FB7774" w:rsidRPr="00417ABF">
        <w:rPr>
          <w:rFonts w:ascii="Times New Roman" w:hAnsi="Times New Roman" w:cs="Times New Roman"/>
        </w:rPr>
        <w:t>«</w:t>
      </w:r>
      <w:r w:rsidRPr="00417ABF">
        <w:rPr>
          <w:rFonts w:ascii="Times New Roman" w:hAnsi="Times New Roman" w:cs="Times New Roman"/>
        </w:rPr>
        <w:t>Исполнителя</w:t>
      </w:r>
      <w:r w:rsidR="00FB7774" w:rsidRPr="00417ABF">
        <w:rPr>
          <w:rFonts w:ascii="Times New Roman" w:hAnsi="Times New Roman" w:cs="Times New Roman"/>
        </w:rPr>
        <w:t xml:space="preserve">» </w:t>
      </w:r>
      <w:r w:rsidRPr="00417ABF">
        <w:rPr>
          <w:rFonts w:ascii="Times New Roman" w:hAnsi="Times New Roman" w:cs="Times New Roman"/>
        </w:rPr>
        <w:t>вызываемые изменением условий формирования договорных цен в текущем уровне, включается в договорные цены только на остаточную стоимость работ.</w:t>
      </w:r>
    </w:p>
    <w:p w:rsidR="0017214C" w:rsidRPr="00417ABF" w:rsidRDefault="00FB7774"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2.1.7. </w:t>
      </w:r>
      <w:r w:rsidR="0017214C" w:rsidRPr="00417ABF">
        <w:rPr>
          <w:rFonts w:ascii="Times New Roman" w:hAnsi="Times New Roman" w:cs="Times New Roman"/>
        </w:rPr>
        <w:t>В случае изменения состава и содержания разработки проектно</w:t>
      </w:r>
      <w:r w:rsidR="0017214C" w:rsidRPr="00417ABF">
        <w:rPr>
          <w:rFonts w:ascii="Times New Roman" w:hAnsi="Times New Roman" w:cs="Times New Roman"/>
        </w:rPr>
        <w:softHyphen/>
      </w:r>
      <w:r w:rsidRPr="00417ABF">
        <w:rPr>
          <w:rFonts w:ascii="Times New Roman" w:hAnsi="Times New Roman" w:cs="Times New Roman"/>
        </w:rPr>
        <w:t>-</w:t>
      </w:r>
      <w:r w:rsidR="0017214C" w:rsidRPr="00417ABF">
        <w:rPr>
          <w:rFonts w:ascii="Times New Roman" w:hAnsi="Times New Roman" w:cs="Times New Roman"/>
        </w:rPr>
        <w:t>сметной документации, оговоренного контрактом (договором), могут вводиться дополнительные поправочные коэфф</w:t>
      </w:r>
      <w:r w:rsidRPr="00417ABF">
        <w:rPr>
          <w:rFonts w:ascii="Times New Roman" w:hAnsi="Times New Roman" w:cs="Times New Roman"/>
        </w:rPr>
        <w:t>и</w:t>
      </w:r>
      <w:r w:rsidR="0017214C" w:rsidRPr="00417ABF">
        <w:rPr>
          <w:rFonts w:ascii="Times New Roman" w:hAnsi="Times New Roman" w:cs="Times New Roman"/>
        </w:rPr>
        <w:t>ц</w:t>
      </w:r>
      <w:r w:rsidRPr="00417ABF">
        <w:rPr>
          <w:rFonts w:ascii="Times New Roman" w:hAnsi="Times New Roman" w:cs="Times New Roman"/>
        </w:rPr>
        <w:t>и</w:t>
      </w:r>
      <w:r w:rsidR="0017214C" w:rsidRPr="00417ABF">
        <w:rPr>
          <w:rFonts w:ascii="Times New Roman" w:hAnsi="Times New Roman" w:cs="Times New Roman"/>
        </w:rPr>
        <w:t>енты по соглашению сторон.</w:t>
      </w:r>
    </w:p>
    <w:p w:rsidR="0017214C" w:rsidRPr="00417ABF" w:rsidRDefault="00FB7774"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2.1.8. </w:t>
      </w:r>
      <w:r w:rsidR="0017214C" w:rsidRPr="00417ABF">
        <w:rPr>
          <w:rFonts w:ascii="Times New Roman" w:hAnsi="Times New Roman" w:cs="Times New Roman"/>
        </w:rPr>
        <w:t>Стоимость, предстоящих к выполнению, проектных работ в текущем уровне цен, с учетом дополнительных затрат, согласно Приложени</w:t>
      </w:r>
      <w:r w:rsidRPr="00417ABF">
        <w:rPr>
          <w:rFonts w:ascii="Times New Roman" w:hAnsi="Times New Roman" w:cs="Times New Roman"/>
        </w:rPr>
        <w:t xml:space="preserve">й </w:t>
      </w:r>
      <w:r w:rsidR="009641F3" w:rsidRPr="00417ABF">
        <w:rPr>
          <w:rFonts w:ascii="Times New Roman" w:hAnsi="Times New Roman" w:cs="Times New Roman"/>
        </w:rPr>
        <w:t>1</w:t>
      </w:r>
      <w:r w:rsidR="0017214C" w:rsidRPr="00417ABF">
        <w:rPr>
          <w:rFonts w:ascii="Times New Roman" w:hAnsi="Times New Roman" w:cs="Times New Roman"/>
        </w:rPr>
        <w:t xml:space="preserve">, </w:t>
      </w:r>
      <w:r w:rsidR="009641F3" w:rsidRPr="00417ABF">
        <w:rPr>
          <w:rFonts w:ascii="Times New Roman" w:hAnsi="Times New Roman" w:cs="Times New Roman"/>
        </w:rPr>
        <w:t>2</w:t>
      </w:r>
      <w:r w:rsidR="0017214C" w:rsidRPr="00417ABF">
        <w:rPr>
          <w:rFonts w:ascii="Times New Roman" w:hAnsi="Times New Roman" w:cs="Times New Roman"/>
        </w:rPr>
        <w:t xml:space="preserve">, </w:t>
      </w:r>
      <w:r w:rsidR="009641F3" w:rsidRPr="00417ABF">
        <w:rPr>
          <w:rFonts w:ascii="Times New Roman" w:hAnsi="Times New Roman" w:cs="Times New Roman"/>
        </w:rPr>
        <w:t>5</w:t>
      </w:r>
      <w:r w:rsidR="0017214C" w:rsidRPr="00417ABF">
        <w:rPr>
          <w:rFonts w:ascii="Times New Roman" w:hAnsi="Times New Roman" w:cs="Times New Roman"/>
        </w:rPr>
        <w:t xml:space="preserve"> отражается в смете. Договорная цена, по согласию сторон, фиксируется </w:t>
      </w:r>
      <w:r w:rsidRPr="00417ABF">
        <w:rPr>
          <w:rFonts w:ascii="Times New Roman" w:hAnsi="Times New Roman" w:cs="Times New Roman"/>
        </w:rPr>
        <w:t>«</w:t>
      </w:r>
      <w:r w:rsidR="0017214C" w:rsidRPr="00417ABF">
        <w:rPr>
          <w:rFonts w:ascii="Times New Roman" w:hAnsi="Times New Roman" w:cs="Times New Roman"/>
        </w:rPr>
        <w:t>Протоколом о договорной цене на проектирование</w:t>
      </w:r>
      <w:r w:rsidRPr="00417ABF">
        <w:rPr>
          <w:rFonts w:ascii="Times New Roman" w:hAnsi="Times New Roman" w:cs="Times New Roman"/>
        </w:rPr>
        <w:t>»</w:t>
      </w:r>
      <w:r w:rsidR="0017214C" w:rsidRPr="00417ABF">
        <w:rPr>
          <w:rFonts w:ascii="Times New Roman" w:hAnsi="Times New Roman" w:cs="Times New Roman"/>
        </w:rPr>
        <w:t>, отражается в договоре (контракте) на проектирование.</w:t>
      </w:r>
    </w:p>
    <w:p w:rsidR="00931E4E" w:rsidRPr="00417ABF" w:rsidRDefault="00FC4B73"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2.1.9.  Цена по соответствующим разделам Сборника цен определяется </w:t>
      </w:r>
      <w:r w:rsidR="009E341A" w:rsidRPr="00417ABF">
        <w:rPr>
          <w:rFonts w:ascii="Times New Roman" w:hAnsi="Times New Roman" w:cs="Times New Roman"/>
        </w:rPr>
        <w:t>по следующим общим указаниям.</w:t>
      </w:r>
    </w:p>
    <w:p w:rsidR="00931E4E" w:rsidRPr="00417ABF" w:rsidRDefault="00931E4E" w:rsidP="00417ABF">
      <w:pPr>
        <w:spacing w:after="0" w:line="240" w:lineRule="auto"/>
        <w:ind w:firstLine="567"/>
        <w:jc w:val="both"/>
        <w:rPr>
          <w:rFonts w:ascii="Times New Roman" w:hAnsi="Times New Roman" w:cs="Times New Roman"/>
        </w:rPr>
      </w:pPr>
    </w:p>
    <w:p w:rsidR="00931E4E" w:rsidRPr="0032536A" w:rsidRDefault="00C85F87" w:rsidP="00417ABF">
      <w:pPr>
        <w:spacing w:after="0" w:line="240" w:lineRule="auto"/>
        <w:ind w:firstLine="567"/>
        <w:jc w:val="center"/>
        <w:rPr>
          <w:rFonts w:ascii="Times New Roman" w:hAnsi="Times New Roman" w:cs="Times New Roman"/>
          <w:sz w:val="24"/>
        </w:rPr>
      </w:pPr>
      <w:r w:rsidRPr="0032536A">
        <w:rPr>
          <w:rFonts w:ascii="Times New Roman" w:hAnsi="Times New Roman" w:cs="Times New Roman"/>
          <w:b/>
          <w:sz w:val="24"/>
        </w:rPr>
        <w:t xml:space="preserve">Раздел III. </w:t>
      </w:r>
      <w:r w:rsidR="009E341A" w:rsidRPr="0032536A">
        <w:rPr>
          <w:rFonts w:ascii="Times New Roman" w:eastAsia="Times New Roman" w:hAnsi="Times New Roman" w:cs="Times New Roman"/>
          <w:b/>
          <w:bCs/>
          <w:color w:val="000000"/>
          <w:kern w:val="36"/>
          <w:sz w:val="24"/>
        </w:rPr>
        <w:t>Общие указания по применению сборника цен на проектные работы для строительства</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proofErr w:type="gramStart"/>
      <w:r w:rsidRPr="00417ABF">
        <w:rPr>
          <w:rFonts w:ascii="Times New Roman" w:eastAsia="Times New Roman" w:hAnsi="Times New Roman" w:cs="Times New Roman"/>
          <w:color w:val="000000"/>
        </w:rPr>
        <w:t>Сборник цен на проектные работы для строительства (далее именуется Сборником) предназначен для определения стоимости разработки проектно-сметной документации на новое строительство, расширение, реконструкцию и техническое перевооружение действующих предприятий, зданий и сооружений отраслей народного хозяйства, отраслей промышленности, а также схем и проектов районной планировки, планировки и застройки городов, поселков и сельских населенных пунктов.</w:t>
      </w:r>
      <w:proofErr w:type="gramEnd"/>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 xml:space="preserve">Сборник состоит </w:t>
      </w:r>
      <w:proofErr w:type="gramStart"/>
      <w:r w:rsidRPr="00417ABF">
        <w:rPr>
          <w:rFonts w:ascii="Times New Roman" w:eastAsia="Times New Roman" w:hAnsi="Times New Roman" w:cs="Times New Roman"/>
          <w:color w:val="000000"/>
        </w:rPr>
        <w:t>из</w:t>
      </w:r>
      <w:proofErr w:type="gramEnd"/>
      <w:r w:rsidRPr="00417ABF">
        <w:rPr>
          <w:rFonts w:ascii="Times New Roman" w:eastAsia="Times New Roman" w:hAnsi="Times New Roman" w:cs="Times New Roman"/>
          <w:color w:val="000000"/>
        </w:rPr>
        <w:t>:</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 xml:space="preserve">Общих указаний по применению Сборника цен на проектные работы для строительства (далее именуемые Общими указаниями) и разделов, содержащих указания о порядке применения цен, </w:t>
      </w:r>
      <w:r w:rsidRPr="00417ABF">
        <w:rPr>
          <w:rFonts w:ascii="Times New Roman" w:eastAsia="Times New Roman" w:hAnsi="Times New Roman" w:cs="Times New Roman"/>
          <w:color w:val="000000"/>
        </w:rPr>
        <w:lastRenderedPageBreak/>
        <w:t>отражающих специфику объектов проектирования, и цены на разработку проектно-сметной документации на строительство предприятий, зданий и сооружений.</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 xml:space="preserve">Общие указания обязательны для применения при пользовании ценами на проектные работы, приведенными во всех разделах Сборника, за исключением тех случаев, когда </w:t>
      </w:r>
      <w:proofErr w:type="gramStart"/>
      <w:r w:rsidRPr="00417ABF">
        <w:rPr>
          <w:rFonts w:ascii="Times New Roman" w:eastAsia="Times New Roman" w:hAnsi="Times New Roman" w:cs="Times New Roman"/>
          <w:color w:val="000000"/>
        </w:rPr>
        <w:t>в</w:t>
      </w:r>
      <w:proofErr w:type="gramEnd"/>
      <w:r w:rsidRPr="00417ABF">
        <w:rPr>
          <w:rFonts w:ascii="Times New Roman" w:eastAsia="Times New Roman" w:hAnsi="Times New Roman" w:cs="Times New Roman"/>
          <w:color w:val="000000"/>
        </w:rPr>
        <w:t xml:space="preserve"> </w:t>
      </w:r>
      <w:proofErr w:type="gramStart"/>
      <w:r w:rsidRPr="00417ABF">
        <w:rPr>
          <w:rFonts w:ascii="Times New Roman" w:eastAsia="Times New Roman" w:hAnsi="Times New Roman" w:cs="Times New Roman"/>
          <w:color w:val="000000"/>
        </w:rPr>
        <w:t>каких-либо</w:t>
      </w:r>
      <w:proofErr w:type="gramEnd"/>
      <w:r w:rsidRPr="00417ABF">
        <w:rPr>
          <w:rFonts w:ascii="Times New Roman" w:eastAsia="Times New Roman" w:hAnsi="Times New Roman" w:cs="Times New Roman"/>
          <w:color w:val="000000"/>
        </w:rPr>
        <w:t xml:space="preserve"> из этих разделов особо оговорен порядок применения цен, отличающихся </w:t>
      </w:r>
      <w:proofErr w:type="spellStart"/>
      <w:r w:rsidRPr="00417ABF">
        <w:rPr>
          <w:rFonts w:ascii="Times New Roman" w:eastAsia="Times New Roman" w:hAnsi="Times New Roman" w:cs="Times New Roman"/>
          <w:color w:val="000000"/>
        </w:rPr>
        <w:t>отустановленного</w:t>
      </w:r>
      <w:proofErr w:type="spellEnd"/>
      <w:r w:rsidRPr="00417ABF">
        <w:rPr>
          <w:rFonts w:ascii="Times New Roman" w:eastAsia="Times New Roman" w:hAnsi="Times New Roman" w:cs="Times New Roman"/>
          <w:color w:val="000000"/>
        </w:rPr>
        <w:t xml:space="preserve"> Общими указаниями.</w:t>
      </w:r>
    </w:p>
    <w:p w:rsidR="009E341A" w:rsidRPr="00417ABF" w:rsidRDefault="009E341A" w:rsidP="00417ABF">
      <w:pPr>
        <w:shd w:val="clear" w:color="auto" w:fill="FFFFFF"/>
        <w:spacing w:after="0" w:line="240" w:lineRule="auto"/>
        <w:ind w:firstLine="567"/>
        <w:jc w:val="both"/>
        <w:rPr>
          <w:rFonts w:ascii="Times New Roman" w:hAnsi="Times New Roman" w:cs="Times New Roman"/>
          <w:lang w:eastAsia="en-US"/>
        </w:rPr>
      </w:pPr>
      <w:r w:rsidRPr="00417ABF">
        <w:rPr>
          <w:rFonts w:ascii="Times New Roman" w:eastAsia="Times New Roman" w:hAnsi="Times New Roman" w:cs="Times New Roman"/>
          <w:color w:val="000000"/>
        </w:rPr>
        <w:t xml:space="preserve">Разделы Сборника утверждены </w:t>
      </w:r>
      <w:r w:rsidR="0019769A" w:rsidRPr="00417ABF">
        <w:rPr>
          <w:rFonts w:ascii="Times New Roman" w:eastAsia="Times New Roman" w:hAnsi="Times New Roman" w:cs="Times New Roman"/>
          <w:color w:val="000000"/>
        </w:rPr>
        <w:t>приказом Госстроя</w:t>
      </w:r>
      <w:r w:rsidR="007B14B8" w:rsidRPr="00417ABF">
        <w:rPr>
          <w:rFonts w:ascii="Times New Roman" w:eastAsia="Times New Roman" w:hAnsi="Times New Roman" w:cs="Times New Roman"/>
          <w:color w:val="000000"/>
        </w:rPr>
        <w:t xml:space="preserve"> </w:t>
      </w:r>
      <w:proofErr w:type="gramStart"/>
      <w:r w:rsidR="007B14B8" w:rsidRPr="00417ABF">
        <w:rPr>
          <w:rFonts w:ascii="Times New Roman" w:eastAsia="Times New Roman" w:hAnsi="Times New Roman" w:cs="Times New Roman"/>
          <w:color w:val="000000"/>
        </w:rPr>
        <w:t>КР</w:t>
      </w:r>
      <w:proofErr w:type="gramEnd"/>
      <w:r w:rsidR="0019769A" w:rsidRPr="00417ABF">
        <w:rPr>
          <w:rFonts w:ascii="Times New Roman" w:eastAsia="Times New Roman" w:hAnsi="Times New Roman" w:cs="Times New Roman"/>
          <w:color w:val="000000"/>
        </w:rPr>
        <w:t xml:space="preserve"> </w:t>
      </w:r>
      <w:r w:rsidR="0019769A" w:rsidRPr="00417ABF">
        <w:rPr>
          <w:rFonts w:ascii="Times New Roman" w:hAnsi="Times New Roman" w:cs="Times New Roman"/>
          <w:lang w:eastAsia="en-US"/>
        </w:rPr>
        <w:t>от 1 августа 2016 года №</w:t>
      </w:r>
      <w:r w:rsidR="007B14B8" w:rsidRPr="00417ABF">
        <w:rPr>
          <w:rFonts w:ascii="Times New Roman" w:hAnsi="Times New Roman" w:cs="Times New Roman"/>
          <w:lang w:eastAsia="en-US"/>
        </w:rPr>
        <w:t xml:space="preserve"> </w:t>
      </w:r>
      <w:r w:rsidR="0019769A" w:rsidRPr="00417ABF">
        <w:rPr>
          <w:rFonts w:ascii="Times New Roman" w:hAnsi="Times New Roman" w:cs="Times New Roman"/>
          <w:lang w:eastAsia="en-US"/>
        </w:rPr>
        <w:t>166 «Об условиях реализации новой сметно-нормативной базы ценообразования в строительстве».</w:t>
      </w:r>
    </w:p>
    <w:p w:rsidR="007B14B8" w:rsidRPr="00417ABF" w:rsidRDefault="007B14B8" w:rsidP="00417ABF">
      <w:pPr>
        <w:shd w:val="clear" w:color="auto" w:fill="FFFFFF"/>
        <w:spacing w:after="0" w:line="240" w:lineRule="auto"/>
        <w:ind w:firstLine="567"/>
        <w:jc w:val="both"/>
        <w:rPr>
          <w:rFonts w:ascii="Times New Roman" w:eastAsia="Times New Roman" w:hAnsi="Times New Roman" w:cs="Times New Roman"/>
          <w:color w:val="000000"/>
        </w:rPr>
      </w:pPr>
    </w:p>
    <w:p w:rsidR="009E341A" w:rsidRPr="0032536A" w:rsidRDefault="00C85F87" w:rsidP="00417ABF">
      <w:pPr>
        <w:shd w:val="clear" w:color="auto" w:fill="FFFFFF"/>
        <w:spacing w:after="0" w:line="240" w:lineRule="auto"/>
        <w:ind w:firstLine="567"/>
        <w:jc w:val="center"/>
        <w:rPr>
          <w:rFonts w:ascii="Times New Roman" w:eastAsia="Times New Roman" w:hAnsi="Times New Roman" w:cs="Times New Roman"/>
          <w:b/>
          <w:color w:val="000000"/>
          <w:sz w:val="24"/>
        </w:rPr>
      </w:pPr>
      <w:r w:rsidRPr="0032536A">
        <w:rPr>
          <w:rFonts w:ascii="Times New Roman" w:eastAsia="Times New Roman" w:hAnsi="Times New Roman" w:cs="Times New Roman"/>
          <w:b/>
          <w:color w:val="000000"/>
          <w:sz w:val="24"/>
        </w:rPr>
        <w:t>3.</w:t>
      </w:r>
      <w:r w:rsidR="009E341A" w:rsidRPr="0032536A">
        <w:rPr>
          <w:rFonts w:ascii="Times New Roman" w:eastAsia="Times New Roman" w:hAnsi="Times New Roman" w:cs="Times New Roman"/>
          <w:b/>
          <w:color w:val="000000"/>
          <w:sz w:val="24"/>
        </w:rPr>
        <w:t>1. Основные положения, принятые при разработке цен</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1.1. </w:t>
      </w:r>
      <w:hyperlink r:id="rId9" w:history="1">
        <w:r w:rsidR="009E341A" w:rsidRPr="00417ABF">
          <w:rPr>
            <w:rFonts w:ascii="Times New Roman" w:eastAsia="Times New Roman" w:hAnsi="Times New Roman" w:cs="Times New Roman"/>
            <w:color w:val="000000"/>
          </w:rPr>
          <w:t>Цены на проектные работы</w:t>
        </w:r>
      </w:hyperlink>
      <w:r w:rsidR="009E341A" w:rsidRPr="00417ABF">
        <w:rPr>
          <w:rFonts w:ascii="Times New Roman" w:eastAsia="Times New Roman" w:hAnsi="Times New Roman" w:cs="Times New Roman"/>
          <w:color w:val="000000"/>
        </w:rPr>
        <w:t> для строительства разработаны исходя из основных показателей проектируемых объектов: мощности, протяженности, емкости, площади и др. (далее именуемые основными показателями проектируемых объектов).</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1.2. Цены, приведенные в разделах Сборника, установлены применительно к составу, порядку разработки, согласования и утверждения проектно-сметной документации на строительство предприятий, зданий и сооружений, проектной документации по районной планировке, планировке и застройке городов, поселков и сельских населенных пунктов, регламентированными соответствующими нормативными документами.</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 xml:space="preserve">При внесении изменений в указанные нормативные документы, влияющих на трудоемкость разработки проектно-сметной документации, министерства, ведомства, ответственные за разработку цен, должны вносить соответствующие изменения в цены по согласованию с Госстроем </w:t>
      </w:r>
      <w:r w:rsidR="007B14B8" w:rsidRPr="00417ABF">
        <w:rPr>
          <w:rFonts w:ascii="Times New Roman" w:eastAsia="Times New Roman" w:hAnsi="Times New Roman" w:cs="Times New Roman"/>
          <w:color w:val="000000"/>
        </w:rPr>
        <w:t>КР</w:t>
      </w:r>
      <w:r w:rsidRPr="00417ABF">
        <w:rPr>
          <w:rFonts w:ascii="Times New Roman" w:eastAsia="Times New Roman" w:hAnsi="Times New Roman" w:cs="Times New Roman"/>
          <w:color w:val="000000"/>
        </w:rPr>
        <w:t>.</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1.3. В разделах Сборника приведены цены на индивидуальное проектирование нового строительства объектов производственного и жилищно-гражданского назначения, состоящих из комплекса цехов, зданий и сооружений.</w:t>
      </w:r>
      <w:r w:rsidR="00417ABF" w:rsidRPr="00417ABF">
        <w:rPr>
          <w:rFonts w:ascii="Times New Roman" w:eastAsia="Times New Roman" w:hAnsi="Times New Roman" w:cs="Times New Roman"/>
          <w:color w:val="000000"/>
        </w:rPr>
        <w:t xml:space="preserve">  </w:t>
      </w:r>
      <w:r w:rsidR="009E341A" w:rsidRPr="00417ABF">
        <w:rPr>
          <w:rFonts w:ascii="Times New Roman" w:eastAsia="Times New Roman" w:hAnsi="Times New Roman" w:cs="Times New Roman"/>
          <w:color w:val="000000"/>
        </w:rPr>
        <w:t>В этих же разделах приведены цены на индивидуальное проектирование отдельных цехов, зданий и сооружений (входящих в состав комплексов) с целью определения стоимости разработки проектно-сметной документации на расширение, реконструкцию, техническое перевооружение этих объектов, а также для определения стоимости разработки типовых проектов.</w:t>
      </w:r>
      <w:r w:rsidR="00417ABF" w:rsidRPr="00417ABF">
        <w:rPr>
          <w:rFonts w:ascii="Times New Roman" w:eastAsia="Times New Roman" w:hAnsi="Times New Roman" w:cs="Times New Roman"/>
          <w:color w:val="000000"/>
        </w:rPr>
        <w:t xml:space="preserve"> </w:t>
      </w:r>
      <w:r w:rsidR="009E341A" w:rsidRPr="00417ABF">
        <w:rPr>
          <w:rFonts w:ascii="Times New Roman" w:eastAsia="Times New Roman" w:hAnsi="Times New Roman" w:cs="Times New Roman"/>
          <w:color w:val="000000"/>
        </w:rPr>
        <w:t xml:space="preserve">Ценами на индивидуальное проектирование предприятий, зданий и сооружений учтено применение типовых и повторно применяемых экономичных </w:t>
      </w:r>
      <w:proofErr w:type="gramStart"/>
      <w:r w:rsidR="009E341A" w:rsidRPr="00417ABF">
        <w:rPr>
          <w:rFonts w:ascii="Times New Roman" w:eastAsia="Times New Roman" w:hAnsi="Times New Roman" w:cs="Times New Roman"/>
          <w:color w:val="000000"/>
        </w:rPr>
        <w:t>индивидуальных проектов</w:t>
      </w:r>
      <w:proofErr w:type="gramEnd"/>
      <w:r w:rsidR="009E341A" w:rsidRPr="00417ABF">
        <w:rPr>
          <w:rFonts w:ascii="Times New Roman" w:eastAsia="Times New Roman" w:hAnsi="Times New Roman" w:cs="Times New Roman"/>
          <w:color w:val="000000"/>
        </w:rPr>
        <w:t xml:space="preserve"> цехов, зданий и сооружений, входящих в их состав, а также чертежей типовых строительных конструкций, изделий и узлов.</w:t>
      </w:r>
      <w:r w:rsidR="00417ABF" w:rsidRPr="00417ABF">
        <w:rPr>
          <w:rFonts w:ascii="Times New Roman" w:eastAsia="Times New Roman" w:hAnsi="Times New Roman" w:cs="Times New Roman"/>
          <w:color w:val="000000"/>
        </w:rPr>
        <w:t xml:space="preserve"> </w:t>
      </w:r>
      <w:r w:rsidR="009E341A" w:rsidRPr="00417ABF">
        <w:rPr>
          <w:rFonts w:ascii="Times New Roman" w:eastAsia="Times New Roman" w:hAnsi="Times New Roman" w:cs="Times New Roman"/>
          <w:color w:val="000000"/>
        </w:rPr>
        <w:t>При введении в действие новых типовых проектов или отмене действующих, применении индивидуальных строительных конструкций, в разработке которых возникает необходимость в дополнении к типовым конструкциям, цены применяются без изменений.</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1.4. Ценами, приведенными в Сборнике, помимо работ, определенных указанными в пункте 1.2 нормативными документам, учтены затраты проектных организаций, связанные</w:t>
      </w:r>
      <w:r w:rsidR="007B14B8" w:rsidRPr="00417ABF">
        <w:rPr>
          <w:rFonts w:ascii="Times New Roman" w:eastAsia="Times New Roman" w:hAnsi="Times New Roman" w:cs="Times New Roman"/>
          <w:color w:val="000000"/>
        </w:rPr>
        <w:t xml:space="preserve"> </w:t>
      </w:r>
      <w:r w:rsidR="009E341A" w:rsidRPr="00417ABF">
        <w:rPr>
          <w:rFonts w:ascii="Times New Roman" w:eastAsia="Times New Roman" w:hAnsi="Times New Roman" w:cs="Times New Roman"/>
          <w:color w:val="000000"/>
        </w:rPr>
        <w:t xml:space="preserve">с защитой рабочего проекта (проекта) в </w:t>
      </w:r>
      <w:proofErr w:type="spellStart"/>
      <w:r w:rsidR="009E341A" w:rsidRPr="00417ABF">
        <w:rPr>
          <w:rFonts w:ascii="Times New Roman" w:eastAsia="Times New Roman" w:hAnsi="Times New Roman" w:cs="Times New Roman"/>
          <w:color w:val="000000"/>
        </w:rPr>
        <w:t>экспертирующих</w:t>
      </w:r>
      <w:proofErr w:type="spellEnd"/>
      <w:r w:rsidR="009E341A" w:rsidRPr="00417ABF">
        <w:rPr>
          <w:rFonts w:ascii="Times New Roman" w:eastAsia="Times New Roman" w:hAnsi="Times New Roman" w:cs="Times New Roman"/>
          <w:color w:val="000000"/>
        </w:rPr>
        <w:t xml:space="preserve"> и утверждающих инстанциях, а также изготовлением для этого необходимых демонстрационных материалов;</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w:t>
      </w:r>
      <w:r w:rsidR="00C85F87" w:rsidRPr="00417ABF">
        <w:rPr>
          <w:rFonts w:ascii="Times New Roman" w:eastAsia="Times New Roman" w:hAnsi="Times New Roman" w:cs="Times New Roman"/>
          <w:color w:val="000000"/>
        </w:rPr>
        <w:t xml:space="preserve"> </w:t>
      </w:r>
      <w:r w:rsidRPr="00417ABF">
        <w:rPr>
          <w:rFonts w:ascii="Times New Roman" w:eastAsia="Times New Roman" w:hAnsi="Times New Roman" w:cs="Times New Roman"/>
          <w:color w:val="000000"/>
        </w:rPr>
        <w:t>с участием в рабочих и государственных приемочных комиссиях;</w:t>
      </w:r>
      <w:r w:rsidRPr="00417ABF">
        <w:rPr>
          <w:rFonts w:ascii="Times New Roman" w:eastAsia="Times New Roman" w:hAnsi="Times New Roman" w:cs="Times New Roman"/>
          <w:color w:val="000000"/>
        </w:rPr>
        <w:br/>
        <w:t>с участием в определении договорных цен на строительство предприятий, пусковых комплексов и объектов.</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1.5. Ценами Сборника не учтены:</w:t>
      </w:r>
      <w:r w:rsidR="00417ABF" w:rsidRPr="00417ABF">
        <w:rPr>
          <w:rFonts w:ascii="Times New Roman" w:eastAsia="Times New Roman" w:hAnsi="Times New Roman" w:cs="Times New Roman"/>
          <w:color w:val="000000"/>
        </w:rPr>
        <w:t xml:space="preserve"> </w:t>
      </w:r>
      <w:r w:rsidR="009E341A" w:rsidRPr="00417ABF">
        <w:rPr>
          <w:rFonts w:ascii="Times New Roman" w:eastAsia="Times New Roman" w:hAnsi="Times New Roman" w:cs="Times New Roman"/>
          <w:color w:val="000000"/>
        </w:rPr>
        <w:t>разработка указанных в задании на проектирование проектных решений в нескольких вариантах и на конкурсной основе (за исключением выполнения рабочих проектов (проектов) с учетом вариантных проработок);</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-разработка рабочих чертежей на специальные вспомогательные сооружения, приспособления, устройства и установки при проектировании объектов с особо сложными конструкциями и методами производства работ;</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-участие проектных организаций в выборе площадки (трассы) для строительства;</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-разработка решений по монументально-декоративному оформлению предприятий, зданий и сооружений;</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-внесение изменений в рабочую документацию, связанных с введением в действие новых нормативных документов и заменой оборудования более прогрессивным;</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 xml:space="preserve">-разработка </w:t>
      </w:r>
      <w:proofErr w:type="spellStart"/>
      <w:r w:rsidRPr="00417ABF">
        <w:rPr>
          <w:rFonts w:ascii="Times New Roman" w:eastAsia="Times New Roman" w:hAnsi="Times New Roman" w:cs="Times New Roman"/>
          <w:color w:val="000000"/>
        </w:rPr>
        <w:t>деталировочных</w:t>
      </w:r>
      <w:proofErr w:type="spellEnd"/>
      <w:r w:rsidRPr="00417ABF">
        <w:rPr>
          <w:rFonts w:ascii="Times New Roman" w:eastAsia="Times New Roman" w:hAnsi="Times New Roman" w:cs="Times New Roman"/>
          <w:color w:val="000000"/>
        </w:rPr>
        <w:t xml:space="preserve"> чертежей металлических конструкций (КМД) и технологических трубопроводов заводского изготовления;</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-обследования и обмерные работы на объектах, подлежащих реконструкции, расширению и техническому перевооружению;</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-разработка конструкторской документации на изготовление нетипового и                                                                                                                                                                                                                                                                                                                                                                                                                                                                                                                                                                                                                                                                                                                                                                                                                                                                                                                                                                                                                                                                                                                                                                                                                                                                                                                                                                                                                                                                                                                                                                              этого оборудования;</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lastRenderedPageBreak/>
        <w:t>-демонстрационные макеты;</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-разработка проектов производства строительно-монтажных работ (ППР), проектно-сметной документации на строительство временных зданий и сооружений для ну</w:t>
      </w:r>
      <w:proofErr w:type="gramStart"/>
      <w:r w:rsidRPr="00417ABF">
        <w:rPr>
          <w:rFonts w:ascii="Times New Roman" w:eastAsia="Times New Roman" w:hAnsi="Times New Roman" w:cs="Times New Roman"/>
          <w:color w:val="000000"/>
        </w:rPr>
        <w:t>жд стр</w:t>
      </w:r>
      <w:proofErr w:type="gramEnd"/>
      <w:r w:rsidRPr="00417ABF">
        <w:rPr>
          <w:rFonts w:ascii="Times New Roman" w:eastAsia="Times New Roman" w:hAnsi="Times New Roman" w:cs="Times New Roman"/>
          <w:color w:val="000000"/>
        </w:rPr>
        <w:t>оительных организаций;</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-авторский надзор;</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-научно-исследовательские и опытно-экспериментальные работы при проектировании;</w:t>
      </w:r>
    </w:p>
    <w:p w:rsidR="00AA2B5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-затраты на служебные командировки</w:t>
      </w:r>
      <w:r w:rsidR="007B14B8" w:rsidRPr="00417ABF">
        <w:rPr>
          <w:rFonts w:ascii="Times New Roman" w:eastAsia="Times New Roman" w:hAnsi="Times New Roman" w:cs="Times New Roman"/>
          <w:color w:val="000000"/>
        </w:rPr>
        <w:t>.</w:t>
      </w:r>
    </w:p>
    <w:p w:rsidR="00293252" w:rsidRPr="00417ABF" w:rsidRDefault="00293252"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p>
    <w:p w:rsidR="009E341A" w:rsidRPr="00417ABF" w:rsidRDefault="00AA2B5A" w:rsidP="00417ABF">
      <w:pPr>
        <w:pStyle w:val="a8"/>
        <w:numPr>
          <w:ilvl w:val="1"/>
          <w:numId w:val="22"/>
        </w:numPr>
        <w:shd w:val="clear" w:color="auto" w:fill="FFFFFF"/>
        <w:spacing w:after="0" w:line="240" w:lineRule="auto"/>
        <w:jc w:val="center"/>
        <w:rPr>
          <w:rFonts w:ascii="Times New Roman" w:eastAsia="Times New Roman" w:hAnsi="Times New Roman" w:cs="Times New Roman"/>
          <w:b/>
          <w:color w:val="000000"/>
        </w:rPr>
      </w:pPr>
      <w:r w:rsidRPr="00417ABF">
        <w:rPr>
          <w:rFonts w:ascii="Times New Roman" w:eastAsia="Times New Roman" w:hAnsi="Times New Roman" w:cs="Times New Roman"/>
          <w:b/>
          <w:color w:val="000000"/>
        </w:rPr>
        <w:t>Общий порядок определения базисной стоимости проектных работ</w:t>
      </w:r>
    </w:p>
    <w:p w:rsidR="00AA2B5A" w:rsidRPr="00417ABF" w:rsidRDefault="00AA2B5A" w:rsidP="00417ABF">
      <w:pPr>
        <w:pStyle w:val="a8"/>
        <w:shd w:val="clear" w:color="auto" w:fill="FFFFFF"/>
        <w:spacing w:after="0" w:line="240" w:lineRule="auto"/>
        <w:ind w:left="0"/>
        <w:jc w:val="both"/>
        <w:rPr>
          <w:rFonts w:ascii="Times New Roman" w:eastAsia="Times New Roman" w:hAnsi="Times New Roman" w:cs="Times New Roman"/>
          <w:color w:val="000000"/>
        </w:rPr>
      </w:pP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2.1. Стоимость разработки рабочего проекта (проекта) определяется по формуле:</w:t>
      </w:r>
    </w:p>
    <w:p w:rsidR="009E341A" w:rsidRPr="00417ABF" w:rsidRDefault="009E341A" w:rsidP="00417ABF">
      <w:pPr>
        <w:shd w:val="clear" w:color="auto" w:fill="FFFFFF"/>
        <w:tabs>
          <w:tab w:val="left" w:pos="567"/>
        </w:tabs>
        <w:spacing w:after="0" w:line="240" w:lineRule="auto"/>
        <w:ind w:firstLine="567"/>
        <w:jc w:val="center"/>
        <w:rPr>
          <w:rFonts w:ascii="Times New Roman" w:eastAsia="Times New Roman" w:hAnsi="Times New Roman" w:cs="Times New Roman"/>
          <w:color w:val="000000"/>
        </w:rPr>
      </w:pPr>
      <w:proofErr w:type="spellStart"/>
      <w:r w:rsidRPr="00417ABF">
        <w:rPr>
          <w:rFonts w:ascii="Times New Roman" w:eastAsia="Times New Roman" w:hAnsi="Times New Roman" w:cs="Times New Roman"/>
          <w:color w:val="000000"/>
        </w:rPr>
        <w:t>Срп</w:t>
      </w:r>
      <w:proofErr w:type="spellEnd"/>
      <w:r w:rsidR="00AA2B5A" w:rsidRPr="00417ABF">
        <w:rPr>
          <w:rFonts w:ascii="Times New Roman" w:eastAsia="Times New Roman" w:hAnsi="Times New Roman" w:cs="Times New Roman"/>
          <w:color w:val="000000"/>
        </w:rPr>
        <w:t xml:space="preserve"> </w:t>
      </w:r>
      <w:r w:rsidRPr="00417ABF">
        <w:rPr>
          <w:rFonts w:ascii="Times New Roman" w:eastAsia="Times New Roman" w:hAnsi="Times New Roman" w:cs="Times New Roman"/>
          <w:color w:val="000000"/>
        </w:rPr>
        <w:t>(п) = С x К</w:t>
      </w:r>
      <w:proofErr w:type="gramStart"/>
      <w:r w:rsidRPr="00417ABF">
        <w:rPr>
          <w:rFonts w:ascii="Times New Roman" w:eastAsia="Times New Roman" w:hAnsi="Times New Roman" w:cs="Times New Roman"/>
          <w:color w:val="000000"/>
          <w:vertAlign w:val="subscript"/>
        </w:rPr>
        <w:t>1</w:t>
      </w:r>
      <w:proofErr w:type="gramEnd"/>
      <w:r w:rsidRPr="00417ABF">
        <w:rPr>
          <w:rFonts w:ascii="Times New Roman" w:eastAsia="Times New Roman" w:hAnsi="Times New Roman" w:cs="Times New Roman"/>
          <w:color w:val="000000"/>
        </w:rPr>
        <w:t>;</w:t>
      </w:r>
      <w:r w:rsidRPr="00417ABF">
        <w:rPr>
          <w:rFonts w:ascii="Times New Roman" w:eastAsia="Times New Roman" w:hAnsi="Times New Roman" w:cs="Times New Roman"/>
          <w:color w:val="000000"/>
          <w:vertAlign w:val="subscript"/>
        </w:rPr>
        <w:t>2</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где:</w:t>
      </w:r>
      <w:r w:rsidR="00AA6450" w:rsidRPr="00417ABF">
        <w:rPr>
          <w:rFonts w:ascii="Times New Roman" w:eastAsia="Times New Roman" w:hAnsi="Times New Roman" w:cs="Times New Roman"/>
          <w:color w:val="000000"/>
        </w:rPr>
        <w:t xml:space="preserve"> </w:t>
      </w:r>
      <w:proofErr w:type="spellStart"/>
      <w:r w:rsidRPr="00417ABF">
        <w:rPr>
          <w:rFonts w:ascii="Times New Roman" w:eastAsia="Times New Roman" w:hAnsi="Times New Roman" w:cs="Times New Roman"/>
          <w:color w:val="000000"/>
        </w:rPr>
        <w:t>Срп</w:t>
      </w:r>
      <w:proofErr w:type="spellEnd"/>
      <w:r w:rsidR="00AA2B5A" w:rsidRPr="00417ABF">
        <w:rPr>
          <w:rFonts w:ascii="Times New Roman" w:eastAsia="Times New Roman" w:hAnsi="Times New Roman" w:cs="Times New Roman"/>
          <w:color w:val="000000"/>
        </w:rPr>
        <w:t xml:space="preserve"> </w:t>
      </w:r>
      <w:r w:rsidRPr="00417ABF">
        <w:rPr>
          <w:rFonts w:ascii="Times New Roman" w:eastAsia="Times New Roman" w:hAnsi="Times New Roman" w:cs="Times New Roman"/>
          <w:color w:val="000000"/>
        </w:rPr>
        <w:t>(п) – стоимост</w:t>
      </w:r>
      <w:r w:rsidR="00AA6450" w:rsidRPr="00417ABF">
        <w:rPr>
          <w:rFonts w:ascii="Times New Roman" w:eastAsia="Times New Roman" w:hAnsi="Times New Roman" w:cs="Times New Roman"/>
          <w:color w:val="000000"/>
        </w:rPr>
        <w:t>ь разработки рабочего проекта (</w:t>
      </w:r>
      <w:r w:rsidRPr="00417ABF">
        <w:rPr>
          <w:rFonts w:ascii="Times New Roman" w:eastAsia="Times New Roman" w:hAnsi="Times New Roman" w:cs="Times New Roman"/>
          <w:color w:val="000000"/>
        </w:rPr>
        <w:t>проекта),</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proofErr w:type="gramStart"/>
      <w:r w:rsidRPr="00417ABF">
        <w:rPr>
          <w:rFonts w:ascii="Times New Roman" w:eastAsia="Times New Roman" w:hAnsi="Times New Roman" w:cs="Times New Roman"/>
          <w:color w:val="000000"/>
        </w:rPr>
        <w:t>С</w:t>
      </w:r>
      <w:proofErr w:type="gramEnd"/>
      <w:r w:rsidRPr="00417ABF">
        <w:rPr>
          <w:rFonts w:ascii="Times New Roman" w:eastAsia="Times New Roman" w:hAnsi="Times New Roman" w:cs="Times New Roman"/>
          <w:color w:val="000000"/>
        </w:rPr>
        <w:t xml:space="preserve"> - стоимость разработки рабочей документации;</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К</w:t>
      </w:r>
      <w:proofErr w:type="gramStart"/>
      <w:r w:rsidRPr="00417ABF">
        <w:rPr>
          <w:rFonts w:ascii="Times New Roman" w:eastAsia="Times New Roman" w:hAnsi="Times New Roman" w:cs="Times New Roman"/>
          <w:color w:val="000000"/>
          <w:vertAlign w:val="subscript"/>
        </w:rPr>
        <w:t>1</w:t>
      </w:r>
      <w:proofErr w:type="gramEnd"/>
      <w:r w:rsidRPr="00417ABF">
        <w:rPr>
          <w:rFonts w:ascii="Times New Roman" w:eastAsia="Times New Roman" w:hAnsi="Times New Roman" w:cs="Times New Roman"/>
          <w:color w:val="000000"/>
        </w:rPr>
        <w:t xml:space="preserve"> - отношение стоимости проекта к стоимости рабочей документации;</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К</w:t>
      </w:r>
      <w:proofErr w:type="gramStart"/>
      <w:r w:rsidRPr="00417ABF">
        <w:rPr>
          <w:rFonts w:ascii="Times New Roman" w:eastAsia="Times New Roman" w:hAnsi="Times New Roman" w:cs="Times New Roman"/>
          <w:color w:val="000000"/>
          <w:vertAlign w:val="subscript"/>
        </w:rPr>
        <w:t>2</w:t>
      </w:r>
      <w:proofErr w:type="gramEnd"/>
      <w:r w:rsidRPr="00417ABF">
        <w:rPr>
          <w:rFonts w:ascii="Times New Roman" w:eastAsia="Times New Roman" w:hAnsi="Times New Roman" w:cs="Times New Roman"/>
          <w:color w:val="000000"/>
        </w:rPr>
        <w:t>- отношение стоимости рабочего проекта (включая рабочую документацию) к стоимости рабочей документации.</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Стоимость разработки рабочей документации (С) определяется по формуле:</w:t>
      </w:r>
    </w:p>
    <w:p w:rsidR="009E341A" w:rsidRPr="00417ABF" w:rsidRDefault="009E341A" w:rsidP="00417ABF">
      <w:pPr>
        <w:shd w:val="clear" w:color="auto" w:fill="FFFFFF"/>
        <w:tabs>
          <w:tab w:val="left" w:pos="567"/>
        </w:tabs>
        <w:spacing w:after="0" w:line="240" w:lineRule="auto"/>
        <w:ind w:firstLine="567"/>
        <w:jc w:val="center"/>
        <w:rPr>
          <w:rFonts w:ascii="Times New Roman" w:eastAsia="Times New Roman" w:hAnsi="Times New Roman" w:cs="Times New Roman"/>
          <w:color w:val="000000"/>
        </w:rPr>
      </w:pPr>
      <w:r w:rsidRPr="00417ABF">
        <w:rPr>
          <w:rFonts w:ascii="Times New Roman" w:eastAsia="Times New Roman" w:hAnsi="Times New Roman" w:cs="Times New Roman"/>
          <w:color w:val="000000"/>
        </w:rPr>
        <w:t xml:space="preserve">С = </w:t>
      </w:r>
      <w:r w:rsidR="00293252" w:rsidRPr="00417ABF">
        <w:rPr>
          <w:rFonts w:ascii="Times New Roman" w:eastAsia="Times New Roman" w:hAnsi="Times New Roman" w:cs="Times New Roman"/>
          <w:color w:val="000000"/>
        </w:rPr>
        <w:t>(</w:t>
      </w:r>
      <w:r w:rsidRPr="00417ABF">
        <w:rPr>
          <w:rFonts w:ascii="Times New Roman" w:eastAsia="Times New Roman" w:hAnsi="Times New Roman" w:cs="Times New Roman"/>
          <w:color w:val="000000"/>
        </w:rPr>
        <w:t xml:space="preserve">a + </w:t>
      </w:r>
      <w:proofErr w:type="spellStart"/>
      <w:r w:rsidRPr="00417ABF">
        <w:rPr>
          <w:rFonts w:ascii="Times New Roman" w:eastAsia="Times New Roman" w:hAnsi="Times New Roman" w:cs="Times New Roman"/>
          <w:color w:val="000000"/>
        </w:rPr>
        <w:t>bx</w:t>
      </w:r>
      <w:proofErr w:type="spellEnd"/>
      <w:r w:rsidR="00293252" w:rsidRPr="00417ABF">
        <w:rPr>
          <w:rFonts w:ascii="Times New Roman" w:eastAsia="Times New Roman" w:hAnsi="Times New Roman" w:cs="Times New Roman"/>
          <w:color w:val="000000"/>
        </w:rPr>
        <w:t xml:space="preserve">) </w:t>
      </w:r>
      <w:r w:rsidRPr="00417ABF">
        <w:rPr>
          <w:rFonts w:ascii="Times New Roman" w:eastAsia="Times New Roman" w:hAnsi="Times New Roman" w:cs="Times New Roman"/>
          <w:color w:val="000000"/>
        </w:rPr>
        <w:t>,</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где a и b - постоянные величины для определения интервала</w:t>
      </w:r>
      <w:r w:rsidR="00AA6450" w:rsidRPr="00417ABF">
        <w:rPr>
          <w:rFonts w:ascii="Times New Roman" w:eastAsia="Times New Roman" w:hAnsi="Times New Roman" w:cs="Times New Roman"/>
          <w:color w:val="000000"/>
        </w:rPr>
        <w:t xml:space="preserve"> </w:t>
      </w:r>
      <w:r w:rsidRPr="00417ABF">
        <w:rPr>
          <w:rFonts w:ascii="Times New Roman" w:eastAsia="Times New Roman" w:hAnsi="Times New Roman" w:cs="Times New Roman"/>
          <w:color w:val="000000"/>
        </w:rPr>
        <w:t>основного показателя проектируемого объекта;</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x - основной показатель проектируемого объекта.</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Значения a, b, К</w:t>
      </w:r>
      <w:proofErr w:type="gramStart"/>
      <w:r w:rsidRPr="00417ABF">
        <w:rPr>
          <w:rFonts w:ascii="Times New Roman" w:eastAsia="Times New Roman" w:hAnsi="Times New Roman" w:cs="Times New Roman"/>
          <w:color w:val="000000"/>
          <w:vertAlign w:val="subscript"/>
        </w:rPr>
        <w:t>1</w:t>
      </w:r>
      <w:proofErr w:type="gramEnd"/>
      <w:r w:rsidRPr="00417ABF">
        <w:rPr>
          <w:rFonts w:ascii="Times New Roman" w:eastAsia="Times New Roman" w:hAnsi="Times New Roman" w:cs="Times New Roman"/>
          <w:color w:val="000000"/>
        </w:rPr>
        <w:t xml:space="preserve"> и К</w:t>
      </w:r>
      <w:r w:rsidRPr="00417ABF">
        <w:rPr>
          <w:rFonts w:ascii="Times New Roman" w:eastAsia="Times New Roman" w:hAnsi="Times New Roman" w:cs="Times New Roman"/>
          <w:color w:val="000000"/>
          <w:vertAlign w:val="subscript"/>
        </w:rPr>
        <w:t>2</w:t>
      </w:r>
      <w:r w:rsidRPr="00417ABF">
        <w:rPr>
          <w:rFonts w:ascii="Times New Roman" w:eastAsia="Times New Roman" w:hAnsi="Times New Roman" w:cs="Times New Roman"/>
          <w:color w:val="000000"/>
        </w:rPr>
        <w:t xml:space="preserve"> приведены в разделах Сборника.</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 xml:space="preserve">2.2. </w:t>
      </w:r>
      <w:proofErr w:type="gramStart"/>
      <w:r w:rsidR="009E341A" w:rsidRPr="00417ABF">
        <w:rPr>
          <w:rFonts w:ascii="Times New Roman" w:eastAsia="Times New Roman" w:hAnsi="Times New Roman" w:cs="Times New Roman"/>
          <w:color w:val="000000"/>
        </w:rPr>
        <w:t>Стоимость разработки проектно-сметной документации на реконструкцию и техническое перевооружение действующих предприятий, цехов, зданий и сооружений определяется по ценам Сборника, исходя из значения основного показателя проектируемого объекта, которое должно быть достигнуто в результате его реконструкции, технического перевооружения, с применением коэффициента до 1,2</w:t>
      </w:r>
      <w:r w:rsidR="00AA6450" w:rsidRPr="00417ABF">
        <w:rPr>
          <w:rFonts w:ascii="Times New Roman" w:eastAsia="Times New Roman" w:hAnsi="Times New Roman" w:cs="Times New Roman"/>
          <w:color w:val="000000"/>
        </w:rPr>
        <w:t xml:space="preserve"> </w:t>
      </w:r>
      <w:r w:rsidR="009E341A" w:rsidRPr="00417ABF">
        <w:rPr>
          <w:rFonts w:ascii="Times New Roman" w:eastAsia="Times New Roman" w:hAnsi="Times New Roman" w:cs="Times New Roman"/>
          <w:color w:val="000000"/>
        </w:rPr>
        <w:t>устанавливаемого проектной организацией по согласованию с заказчиком в соответствии с трудоемкостью проектных работ. </w:t>
      </w:r>
      <w:proofErr w:type="gramEnd"/>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Максимальный коэффициент применяется при полной реконструкции или полном техническом перевооружении предприятия, цеха, здания, сооружения. При реконструкции (техническом перевооружении) только части предприятия, цеха, здания, сооружения или только отдельных объектов основного или подсобного и обслуживающего назначения применяется также понижающий коэффициент меньший единицы, учитывающий объем проектных работ по сравнению с новым строительством.</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В таком же порядке определяется стоимость разработки проектно-сметной документации на осуществляемую одновременно с расширением предприятия реконструкцию действующих цехов и объектов основного, подсобного и обслуживающего назначения.</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Стоимость разработки проектно-сметной документации на расширение предприятия определяется так же, как для нового строительства.</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2.3. Стоимость разработки типовых проектов определяется по ценам Сборника с применением коэффициента 1,4.</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2.4. Стоимость привязки типовых проектов определяется по ценам Сборника с применением коэффициента 0,25.</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Стоимость привязки типовых проектов с внесением в них изменений определяется по ценам Сборника с применением коэффициента до 0,5 к стоимости разработки индивидуальной проектно-сметной документации.</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2.5. При привязке типовых проектов цехов, зданий и сооружений в зеркальном изображении по отношению к расположению, предусмотренному типовым проектом, к стоимости привязки применяется коэффициент 1,2.</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 xml:space="preserve">2.6. Стоимость разработки и привязки </w:t>
      </w:r>
      <w:proofErr w:type="gramStart"/>
      <w:r w:rsidR="009E341A" w:rsidRPr="00417ABF">
        <w:rPr>
          <w:rFonts w:ascii="Times New Roman" w:eastAsia="Times New Roman" w:hAnsi="Times New Roman" w:cs="Times New Roman"/>
          <w:color w:val="000000"/>
        </w:rPr>
        <w:t>индивидуальных проектов</w:t>
      </w:r>
      <w:proofErr w:type="gramEnd"/>
      <w:r w:rsidR="009E341A" w:rsidRPr="00417ABF">
        <w:rPr>
          <w:rFonts w:ascii="Times New Roman" w:eastAsia="Times New Roman" w:hAnsi="Times New Roman" w:cs="Times New Roman"/>
          <w:color w:val="000000"/>
        </w:rPr>
        <w:t xml:space="preserve"> для возведения ряда одинаковых объектов отраслевого назначения, выполняемых в соответствии с требованиями, предъявляемыми к типовым проектам, определяется в порядке, установленном пунктами 2.3 - 2.5.</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2.7. Стоимость проектных работ, подлежащих выполнению в сокращенном против предусмотренного действующими нормативными документами составе и объеме (разработка дополнительных вариантов проекта или отдельных технологических, конструктивных, архитектурных и других решений, разрабатываемых в соответствии с заданием на проектирование</w:t>
      </w:r>
      <w:proofErr w:type="gramStart"/>
      <w:r w:rsidR="009E341A" w:rsidRPr="00417ABF">
        <w:rPr>
          <w:rFonts w:ascii="Times New Roman" w:eastAsia="Times New Roman" w:hAnsi="Times New Roman" w:cs="Times New Roman"/>
          <w:color w:val="000000"/>
        </w:rPr>
        <w:t xml:space="preserve"> )</w:t>
      </w:r>
      <w:proofErr w:type="gramEnd"/>
      <w:r w:rsidR="009E341A" w:rsidRPr="00417ABF">
        <w:rPr>
          <w:rFonts w:ascii="Times New Roman" w:eastAsia="Times New Roman" w:hAnsi="Times New Roman" w:cs="Times New Roman"/>
          <w:color w:val="000000"/>
        </w:rPr>
        <w:t xml:space="preserve">, определяется по ценам на разработку проектно-сметной документации соответствующего объекта с применением </w:t>
      </w:r>
      <w:r w:rsidR="009E341A" w:rsidRPr="00417ABF">
        <w:rPr>
          <w:rFonts w:ascii="Times New Roman" w:eastAsia="Times New Roman" w:hAnsi="Times New Roman" w:cs="Times New Roman"/>
          <w:color w:val="000000"/>
        </w:rPr>
        <w:lastRenderedPageBreak/>
        <w:t>понижающего коэффициента, размер которого устанавливается проектной организацией по согласованию с заказчиком в соответствии с трудоемкостью работ.</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2.8. В случаях, когда предусматривается строительство осуществлять по очередям, стоимость разработки рабочих проектов (проектов) предприятий и сооружений определяется по ценам Сборника исходя из основных показателей отдельно каждой очереди. При этом к стоимости проектирования первой очереди строительства добавляется до 20% стоимости разработки рабочего проекта (без рабочей документации) или проекта всех последующих очередей.</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2.9. Стоимость разработки проектно-сметной документации по ассимиляции производства, предусматриваемой заданием на проектирование, определяется дополнительно по ценам Сборника на проектирование соответствующего предприятия с понижающим коэффициентом, размер которого устанавливается в разделах Сборника. При отсутствии указанного коэффициента в разделе размер его устанавливается проектной организацией по согласованию с заказчиком.</w:t>
      </w:r>
    </w:p>
    <w:p w:rsidR="00C85F87"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 xml:space="preserve">2.10. Стоимость разработки проектно-сметной документации отдельных цехов, зданий и сооружений, выполняемой субподрядными проектными организациями, в случаях, когда стоимость проектирования этих объектов учтена ценами соответствующего раздела Сборника, определяется по ценам того же раздела, по которым определялась стоимость проектирования </w:t>
      </w:r>
      <w:proofErr w:type="spellStart"/>
      <w:r w:rsidR="009E341A" w:rsidRPr="00417ABF">
        <w:rPr>
          <w:rFonts w:ascii="Times New Roman" w:eastAsia="Times New Roman" w:hAnsi="Times New Roman" w:cs="Times New Roman"/>
          <w:color w:val="000000"/>
        </w:rPr>
        <w:t>генпроектировщиком</w:t>
      </w:r>
      <w:proofErr w:type="spellEnd"/>
      <w:r w:rsidR="009E341A" w:rsidRPr="00417ABF">
        <w:rPr>
          <w:rFonts w:ascii="Times New Roman" w:eastAsia="Times New Roman" w:hAnsi="Times New Roman" w:cs="Times New Roman"/>
          <w:color w:val="000000"/>
        </w:rPr>
        <w:t>.</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2.11. Стоимость видов проектных работ, учтенных ценами, определяется по приведенным в разделах Сборника таблицам относительной стоимости и может уточняться проектной организацией в пределах общей стоимости по каждой стадии проектирования как при выполнении работ собственными силами, так и при передаче части работ субподрядным проектным организациям по согласованию с ними.</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В таком же порядке может быть определена относительная стоимость других видов проектных работ, не выделенных в таблицах относительной стоимости.</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 xml:space="preserve">Таблицы относительной стоимости разработки проектно-сметной документации, приведенные в Сборнике цен на новое строительство, не распространяются на стоимость разработки проектно-сметной </w:t>
      </w:r>
      <w:proofErr w:type="gramStart"/>
      <w:r w:rsidRPr="00417ABF">
        <w:rPr>
          <w:rFonts w:ascii="Times New Roman" w:eastAsia="Times New Roman" w:hAnsi="Times New Roman" w:cs="Times New Roman"/>
          <w:color w:val="000000"/>
        </w:rPr>
        <w:t>документации</w:t>
      </w:r>
      <w:proofErr w:type="gramEnd"/>
      <w:r w:rsidRPr="00417ABF">
        <w:rPr>
          <w:rFonts w:ascii="Times New Roman" w:eastAsia="Times New Roman" w:hAnsi="Times New Roman" w:cs="Times New Roman"/>
          <w:color w:val="000000"/>
        </w:rPr>
        <w:t xml:space="preserve"> на реконструкцию и техническое перевооружение действующих предприятий, зданий и сооружений.</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Определение относительной стоимости разработки этих видов проектных работ (в пределах определенной общей стоимости) при выполнении силами одной проектной организации производится этой организацией в зависимости от трудоемкости выполняемых работ. По работам, выполняемым с привлечением субподрядных проектных организаций, относительная стоимость проектных работ устанавливается по согласованию с этими организациями.</w:t>
      </w:r>
    </w:p>
    <w:p w:rsidR="00C85F87"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2.12. Ценами Сборника на разработку проектно-сметной документации предприятий, цехов, зданий и сооружений учтена стоимость проектирования всех внутриплощадочных инженерных сетей, коммуникаций, сооружений и устройств (электроснабжения, водоснабжения, канализации, теплоснабжения и др.), включая присоединение цехов, зданий и сооружений к внутриплощадочным сетям, а также генерального плана и благоустройства в пределах площадки строительства.</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2.13. Стоимость разработки проектно-сметной документации на строительство объектов, для которых цены в Сборнике не приведены и не могут быть приняты по аналогии, определяется расчетом стоимости по трудовым затратам.</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Определение стоимости проектирования одного и того же объекта по трудовым затратам более двух раз не допускается. После двух</w:t>
      </w:r>
      <w:r w:rsidR="00293252" w:rsidRPr="00417ABF">
        <w:rPr>
          <w:rFonts w:ascii="Times New Roman" w:eastAsia="Times New Roman" w:hAnsi="Times New Roman" w:cs="Times New Roman"/>
          <w:color w:val="000000"/>
        </w:rPr>
        <w:t xml:space="preserve"> </w:t>
      </w:r>
      <w:r w:rsidRPr="00417ABF">
        <w:rPr>
          <w:rFonts w:ascii="Times New Roman" w:eastAsia="Times New Roman" w:hAnsi="Times New Roman" w:cs="Times New Roman"/>
          <w:color w:val="000000"/>
        </w:rPr>
        <w:t>кратного определения стоимости проектных работ указанным способом разрабатывается и утверждается в установленном порядке цена на проектирование этого объекта.</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2.14. Стоимость проектно-сметной документации, определенная исходя из основных показателей проектируемого объекта, по показателям, уточненным в результате ее разработки, не пересчитывается.</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2.15. В случае, когда проектируемый объект имеет значение основного показателя меньше минимального или больше максимального показателя, приведенных в таблице цен раздела, то стоимость разработки рабочей документации определяется путем экстраполяции в соответствии с формулами, приведенными в приложении 2.</w:t>
      </w:r>
    </w:p>
    <w:p w:rsidR="009E341A" w:rsidRPr="00417ABF" w:rsidRDefault="009E341A"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В случаях, когда принятый показатель меньше половины минимального или больше удвоенного максимального показателя, приведенных в таблице, стоимость проектных работ определяется в порядке, установленном пунктом 2.13.</w:t>
      </w:r>
    </w:p>
    <w:p w:rsidR="009E341A" w:rsidRPr="00417ABF" w:rsidRDefault="00C85F87" w:rsidP="00417ABF">
      <w:pPr>
        <w:shd w:val="clear" w:color="auto" w:fill="FFFFFF"/>
        <w:tabs>
          <w:tab w:val="left" w:pos="567"/>
        </w:tabs>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 xml:space="preserve">2.16. </w:t>
      </w:r>
      <w:proofErr w:type="gramStart"/>
      <w:r w:rsidR="009E341A" w:rsidRPr="00417ABF">
        <w:rPr>
          <w:rFonts w:ascii="Times New Roman" w:eastAsia="Times New Roman" w:hAnsi="Times New Roman" w:cs="Times New Roman"/>
          <w:color w:val="000000"/>
        </w:rPr>
        <w:t xml:space="preserve">Стоимость проектирования промышленных печей и сушил; внеплощадочных инженерных сетей, коммуникаций и сооружений; защитных сооружений гражданской обороны; автоматизированных систем управления предприятием (АСУП); автоматизированных систем управления технологическими процессами (АСУТП); автоматических установок пожаротушения, пожарной и охранной сигнализации; </w:t>
      </w:r>
      <w:r w:rsidR="009E341A" w:rsidRPr="00417ABF">
        <w:rPr>
          <w:rFonts w:ascii="Times New Roman" w:eastAsia="Times New Roman" w:hAnsi="Times New Roman" w:cs="Times New Roman"/>
          <w:color w:val="000000"/>
        </w:rPr>
        <w:lastRenderedPageBreak/>
        <w:t>газоочистных и пылеулавливающих сооружений определяется по соответствующим разделам Сборника и ценникам дополнительно к ценам на разработку проектно-сметной документации на строительство предприятий, зданий и сооружений.</w:t>
      </w:r>
      <w:proofErr w:type="gramEnd"/>
    </w:p>
    <w:p w:rsidR="00931E4E" w:rsidRPr="00417ABF" w:rsidRDefault="00931E4E" w:rsidP="00417ABF">
      <w:pPr>
        <w:shd w:val="clear" w:color="auto" w:fill="FFFFFF"/>
        <w:tabs>
          <w:tab w:val="left" w:pos="567"/>
          <w:tab w:val="left" w:pos="1134"/>
          <w:tab w:val="left" w:pos="1418"/>
        </w:tabs>
        <w:spacing w:after="0" w:line="240" w:lineRule="auto"/>
        <w:ind w:firstLine="567"/>
        <w:jc w:val="both"/>
        <w:rPr>
          <w:rFonts w:ascii="Times New Roman" w:eastAsia="Times New Roman" w:hAnsi="Times New Roman" w:cs="Times New Roman"/>
          <w:b/>
        </w:rPr>
      </w:pPr>
    </w:p>
    <w:p w:rsidR="00417ABF" w:rsidRDefault="00793871" w:rsidP="00417ABF">
      <w:pPr>
        <w:pStyle w:val="a8"/>
        <w:numPr>
          <w:ilvl w:val="1"/>
          <w:numId w:val="22"/>
        </w:numPr>
        <w:shd w:val="clear" w:color="auto" w:fill="FFFFFF"/>
        <w:tabs>
          <w:tab w:val="left" w:pos="567"/>
          <w:tab w:val="left" w:pos="1134"/>
          <w:tab w:val="left" w:pos="1418"/>
        </w:tabs>
        <w:spacing w:after="0" w:line="240" w:lineRule="auto"/>
        <w:ind w:left="0" w:firstLine="0"/>
        <w:jc w:val="center"/>
        <w:rPr>
          <w:rFonts w:ascii="Times New Roman" w:eastAsia="Times New Roman" w:hAnsi="Times New Roman" w:cs="Times New Roman"/>
          <w:b/>
        </w:rPr>
      </w:pPr>
      <w:r w:rsidRPr="00417ABF">
        <w:rPr>
          <w:rFonts w:ascii="Times New Roman" w:eastAsia="Times New Roman" w:hAnsi="Times New Roman" w:cs="Times New Roman"/>
          <w:b/>
        </w:rPr>
        <w:t>П</w:t>
      </w:r>
      <w:r w:rsidR="00931E4E" w:rsidRPr="00417ABF">
        <w:rPr>
          <w:rFonts w:ascii="Times New Roman" w:eastAsia="Times New Roman" w:hAnsi="Times New Roman" w:cs="Times New Roman"/>
          <w:b/>
        </w:rPr>
        <w:t>орядок определения стоимости проектных работ</w:t>
      </w:r>
    </w:p>
    <w:p w:rsidR="00931E4E" w:rsidRPr="00417ABF" w:rsidRDefault="00931E4E" w:rsidP="00417ABF">
      <w:pPr>
        <w:pStyle w:val="a8"/>
        <w:shd w:val="clear" w:color="auto" w:fill="FFFFFF"/>
        <w:tabs>
          <w:tab w:val="left" w:pos="567"/>
          <w:tab w:val="left" w:pos="1134"/>
          <w:tab w:val="left" w:pos="1418"/>
        </w:tabs>
        <w:spacing w:after="0" w:line="240" w:lineRule="auto"/>
        <w:ind w:left="0"/>
        <w:jc w:val="center"/>
        <w:rPr>
          <w:rFonts w:ascii="Times New Roman" w:eastAsia="Times New Roman" w:hAnsi="Times New Roman" w:cs="Times New Roman"/>
          <w:b/>
        </w:rPr>
      </w:pPr>
      <w:r w:rsidRPr="00417ABF">
        <w:rPr>
          <w:rFonts w:ascii="Times New Roman" w:eastAsia="Times New Roman" w:hAnsi="Times New Roman" w:cs="Times New Roman"/>
          <w:b/>
        </w:rPr>
        <w:t>с учетом</w:t>
      </w:r>
      <w:r w:rsidR="00793871" w:rsidRPr="00417ABF">
        <w:rPr>
          <w:rFonts w:ascii="Times New Roman" w:eastAsia="Times New Roman" w:hAnsi="Times New Roman" w:cs="Times New Roman"/>
          <w:b/>
        </w:rPr>
        <w:t xml:space="preserve"> </w:t>
      </w:r>
      <w:r w:rsidRPr="00417ABF">
        <w:rPr>
          <w:rFonts w:ascii="Times New Roman" w:eastAsia="Times New Roman" w:hAnsi="Times New Roman" w:cs="Times New Roman"/>
          <w:b/>
        </w:rPr>
        <w:t>дополнительных факторов, влияющих на трудоемкость</w:t>
      </w:r>
      <w:r w:rsidR="00793871" w:rsidRPr="00417ABF">
        <w:rPr>
          <w:rFonts w:ascii="Times New Roman" w:eastAsia="Times New Roman" w:hAnsi="Times New Roman" w:cs="Times New Roman"/>
          <w:b/>
        </w:rPr>
        <w:t xml:space="preserve"> </w:t>
      </w:r>
      <w:r w:rsidRPr="00417ABF">
        <w:rPr>
          <w:rFonts w:ascii="Times New Roman" w:eastAsia="Times New Roman" w:hAnsi="Times New Roman" w:cs="Times New Roman"/>
          <w:b/>
        </w:rPr>
        <w:t>проектирования</w:t>
      </w:r>
    </w:p>
    <w:p w:rsidR="00931E4E" w:rsidRPr="00417ABF" w:rsidRDefault="00931E4E" w:rsidP="00417ABF">
      <w:pPr>
        <w:pStyle w:val="a8"/>
        <w:shd w:val="clear" w:color="auto" w:fill="FFFFFF"/>
        <w:spacing w:after="0" w:line="240" w:lineRule="auto"/>
        <w:ind w:left="435"/>
        <w:jc w:val="both"/>
        <w:rPr>
          <w:rFonts w:ascii="Times New Roman" w:eastAsia="Times New Roman" w:hAnsi="Times New Roman" w:cs="Times New Roman"/>
          <w:b/>
        </w:rPr>
      </w:pPr>
    </w:p>
    <w:p w:rsidR="009E341A" w:rsidRPr="00417ABF" w:rsidRDefault="00793871"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3.1. Стоимость разработки проектно-сметной документации с применением макетного метода проектирования определяется по ценам Сборника с применением повышающих коэффициентов, устанавливаемых в разделах Сборника и учитывающих затраты на изготовление макетов.</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В случае, когда в разделе Сборника указанные коэффициенты не установлены, стоимость разработки проектно-сметной документации с применением указанного метода определяется по ценам Сборника с применением коэффициентов: на стадии "проект" - 1,05; на стадиях "рабочий проект" и "рабочая документация" - 1,1.</w:t>
      </w:r>
    </w:p>
    <w:p w:rsidR="009E341A" w:rsidRPr="00417ABF" w:rsidRDefault="00793871"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3.2. Стоимость разработки проектно-сметной документации на строительство объектов, подлежащих по решению министерства, ведомства-заказчика включению в план экспериментального строительства, определяется по ценам Сборника. При этом к стоимости тех видов проектных работ, разработка которых усложняется, применяется коэффициент 1,5.</w:t>
      </w:r>
    </w:p>
    <w:p w:rsidR="009E341A" w:rsidRPr="00417ABF" w:rsidRDefault="00793871"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3.3. Стоимость разработки проектно-сметной документации на строительство предприятий, зданий и сооружений в сложных условиях определяется по ценам Сборника с применением к стоимости проектных работ, к разработке которых соответствующими нормативными документами установлены особые требования, следующих коэффициентов:</w:t>
      </w:r>
    </w:p>
    <w:p w:rsidR="00931E4E" w:rsidRPr="00417ABF" w:rsidRDefault="00931E4E" w:rsidP="00417ABF">
      <w:pPr>
        <w:shd w:val="clear" w:color="auto" w:fill="FFFFFF"/>
        <w:spacing w:after="0" w:line="240" w:lineRule="auto"/>
        <w:ind w:firstLine="567"/>
        <w:jc w:val="both"/>
        <w:rPr>
          <w:rFonts w:ascii="Times New Roman" w:eastAsia="Times New Roman" w:hAnsi="Times New Roman" w:cs="Times New Roman"/>
          <w:color w:val="000000"/>
        </w:rPr>
      </w:pPr>
    </w:p>
    <w:tbl>
      <w:tblPr>
        <w:tblW w:w="5000" w:type="pct"/>
        <w:tblBorders>
          <w:top w:val="single" w:sz="8" w:space="0" w:color="806B2A"/>
          <w:left w:val="single" w:sz="8" w:space="0" w:color="806B2A"/>
          <w:bottom w:val="single" w:sz="8" w:space="0" w:color="806B2A"/>
          <w:right w:val="single" w:sz="8" w:space="0" w:color="806B2A"/>
        </w:tblBorders>
        <w:shd w:val="clear" w:color="auto" w:fill="FFFFFF"/>
        <w:tblCellMar>
          <w:left w:w="0" w:type="dxa"/>
          <w:right w:w="0" w:type="dxa"/>
        </w:tblCellMar>
        <w:tblLook w:val="04A0" w:firstRow="1" w:lastRow="0" w:firstColumn="1" w:lastColumn="0" w:noHBand="0" w:noVBand="1"/>
      </w:tblPr>
      <w:tblGrid>
        <w:gridCol w:w="6398"/>
        <w:gridCol w:w="1145"/>
        <w:gridCol w:w="2598"/>
      </w:tblGrid>
      <w:tr w:rsidR="009E341A" w:rsidRPr="00417ABF" w:rsidTr="009E341A">
        <w:tc>
          <w:tcPr>
            <w:tcW w:w="0" w:type="auto"/>
            <w:vMerge w:val="restar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Факторы, усложняющие проектирование</w:t>
            </w:r>
          </w:p>
        </w:tc>
        <w:tc>
          <w:tcPr>
            <w:tcW w:w="0" w:type="auto"/>
            <w:gridSpan w:val="2"/>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Коэффициент</w:t>
            </w:r>
          </w:p>
        </w:tc>
      </w:tr>
      <w:tr w:rsidR="009E341A" w:rsidRPr="00417ABF" w:rsidTr="009E341A">
        <w:tc>
          <w:tcPr>
            <w:tcW w:w="0" w:type="auto"/>
            <w:vMerge/>
            <w:tcBorders>
              <w:top w:val="single" w:sz="4" w:space="0" w:color="806B2A"/>
              <w:left w:val="single" w:sz="4" w:space="0" w:color="806B2A"/>
              <w:bottom w:val="single" w:sz="4" w:space="0" w:color="806B2A"/>
              <w:right w:val="single" w:sz="4" w:space="0" w:color="806B2A"/>
            </w:tcBorders>
            <w:shd w:val="clear" w:color="auto" w:fill="auto"/>
            <w:vAlign w:val="cente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на стадии проект</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на стадиях рабочий проект и рабочая документация</w:t>
            </w:r>
          </w:p>
        </w:tc>
      </w:tr>
      <w:tr w:rsidR="009E341A" w:rsidRPr="00417ABF" w:rsidTr="009E341A">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Вечномерзлые, про садочные, набухающие грунты; карстовые и оползневые явления; расположение площадки строительства над горными выработками, в подтапливаемых районах</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1.05</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1.2</w:t>
            </w:r>
          </w:p>
        </w:tc>
      </w:tr>
      <w:tr w:rsidR="009E341A" w:rsidRPr="00417ABF" w:rsidTr="009E341A">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Сейсмичность 7 баллов</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tabs>
                <w:tab w:val="left" w:pos="297"/>
              </w:tabs>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1,05</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1,2</w:t>
            </w:r>
          </w:p>
        </w:tc>
      </w:tr>
      <w:tr w:rsidR="009E341A" w:rsidRPr="00417ABF" w:rsidTr="009E341A">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Сейсмичность 8 баллов</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1,1</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1,3</w:t>
            </w:r>
          </w:p>
        </w:tc>
      </w:tr>
      <w:tr w:rsidR="009E341A" w:rsidRPr="00417ABF" w:rsidTr="009E341A">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Сейсмичность 9 баллов</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tabs>
                <w:tab w:val="left" w:pos="418"/>
              </w:tabs>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1,1</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vAlign w:val="cente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1,4</w:t>
            </w:r>
          </w:p>
        </w:tc>
      </w:tr>
    </w:tbl>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При наличии двух и более усложняющих факторов коэффициенты применяются за каждый фактор. </w:t>
      </w:r>
    </w:p>
    <w:p w:rsidR="009E341A" w:rsidRPr="00417ABF" w:rsidRDefault="00793871"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3.4. Стоимость проектирования специальных защитных сооружений от опасных физико-геологических процессов и явлений (оползни, сели, обвалы и др.) определяется исходя из конкретных условий путем расчета стоимости по трудовым затратам и оплачивается дополнительно.</w:t>
      </w:r>
    </w:p>
    <w:p w:rsidR="009E341A" w:rsidRPr="00417ABF" w:rsidRDefault="00793871"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3.5. Стоимость разработки проектно-сметной документации для строительства предприятий, зданий и сооружений с применением импортного основного технологического оборудования, применяемого проектной организацией впервые, определяется по ценам Сборника. При этом к стоимости видов проектных работ, разработка которых усложняется в связи с применением указанного оборудования, по согласованию с заказчиком применяется коэффициент до 1,3.</w:t>
      </w:r>
    </w:p>
    <w:p w:rsidR="009E341A" w:rsidRPr="00417ABF" w:rsidRDefault="00793871"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 xml:space="preserve">3.6. Затраты проектных организаций, связанные с осуществлением ими функций </w:t>
      </w:r>
      <w:proofErr w:type="spellStart"/>
      <w:r w:rsidR="009E341A" w:rsidRPr="00417ABF">
        <w:rPr>
          <w:rFonts w:ascii="Times New Roman" w:eastAsia="Times New Roman" w:hAnsi="Times New Roman" w:cs="Times New Roman"/>
          <w:color w:val="000000"/>
        </w:rPr>
        <w:t>генпроектировщиков</w:t>
      </w:r>
      <w:proofErr w:type="spellEnd"/>
      <w:r w:rsidR="009E341A" w:rsidRPr="00417ABF">
        <w:rPr>
          <w:rFonts w:ascii="Times New Roman" w:eastAsia="Times New Roman" w:hAnsi="Times New Roman" w:cs="Times New Roman"/>
          <w:color w:val="000000"/>
        </w:rPr>
        <w:t>, в случаях привлечения других специализированных проектных организаций, определяются в размере 2% от стоимости разработки проектно-сметной документации, передаваемой субподрядным проектным организациям, и оплачиваются дополнительно.</w:t>
      </w:r>
    </w:p>
    <w:p w:rsidR="009E341A" w:rsidRPr="00417ABF" w:rsidRDefault="00793871"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3.7. Указания по применению цен и поправочные коэффициенты, приведенные в одном разделе (главе, таблице) Сборника, не разрешается применять при определении стоимости проектных работ по другим разделам (главам, таблицам) Сборника.</w:t>
      </w:r>
    </w:p>
    <w:p w:rsidR="009E341A" w:rsidRPr="00417ABF" w:rsidRDefault="00793871"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lastRenderedPageBreak/>
        <w:t>3.</w:t>
      </w:r>
      <w:r w:rsidR="009E341A" w:rsidRPr="00417ABF">
        <w:rPr>
          <w:rFonts w:ascii="Times New Roman" w:eastAsia="Times New Roman" w:hAnsi="Times New Roman" w:cs="Times New Roman"/>
          <w:color w:val="000000"/>
        </w:rPr>
        <w:t>3.8. Стоимость дополнительного количества экземпляров проектно-сметной документации, выдаваемой заказчику по его просьбе, сверх установленного соответствующими нормативными документами, а также оказания услуг по тиражированию документации определяется исходя из себестоимости этих работ и достигнутого уровня рентабельности в году, предшествовавшему выполнению этих работ.</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Примечание. Стоимость приобретения экземпляров типовой проектной документации учтена ценами, приведенными в Сборнике.</w:t>
      </w:r>
    </w:p>
    <w:p w:rsidR="009E341A" w:rsidRPr="00417ABF" w:rsidRDefault="00793871"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 xml:space="preserve">3.9. Стоимость разработки рабочей документации непосредственно на основе </w:t>
      </w:r>
      <w:proofErr w:type="gramStart"/>
      <w:r w:rsidR="009E341A" w:rsidRPr="00417ABF">
        <w:rPr>
          <w:rFonts w:ascii="Times New Roman" w:eastAsia="Times New Roman" w:hAnsi="Times New Roman" w:cs="Times New Roman"/>
          <w:color w:val="000000"/>
        </w:rPr>
        <w:t>утвержденных</w:t>
      </w:r>
      <w:proofErr w:type="gramEnd"/>
      <w:r w:rsidR="009E341A" w:rsidRPr="00417ABF">
        <w:rPr>
          <w:rFonts w:ascii="Times New Roman" w:eastAsia="Times New Roman" w:hAnsi="Times New Roman" w:cs="Times New Roman"/>
          <w:color w:val="000000"/>
        </w:rPr>
        <w:t xml:space="preserve"> ТЭО (ТЭР) строительства (без выполнения проекта) определяется с увеличением этой стоимости по согласованию с заказчиком в размере до 50% стоимости разработки проекта.</w:t>
      </w:r>
    </w:p>
    <w:p w:rsidR="009E341A" w:rsidRPr="00417ABF" w:rsidRDefault="00793871"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3.10. Стоимость проектно-сметной документации, выполняемой согласно соответствующим нормативным документам, регламентирующим проектирование объектов для строительства за границей, определяется в следующем порядке.</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Стоимость выполнения технико-экономических обоснований (ТЭО) строительства и технико-экономических предложений (ТЭП) по строительству определяется по ценам на разработку проектов с применением соответственно коэффициентов 0,4 и 0,25.</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 xml:space="preserve">В </w:t>
      </w:r>
      <w:proofErr w:type="gramStart"/>
      <w:r w:rsidRPr="00417ABF">
        <w:rPr>
          <w:rFonts w:ascii="Times New Roman" w:eastAsia="Times New Roman" w:hAnsi="Times New Roman" w:cs="Times New Roman"/>
          <w:color w:val="000000"/>
        </w:rPr>
        <w:t>случаях</w:t>
      </w:r>
      <w:proofErr w:type="gramEnd"/>
      <w:r w:rsidRPr="00417ABF">
        <w:rPr>
          <w:rFonts w:ascii="Times New Roman" w:eastAsia="Times New Roman" w:hAnsi="Times New Roman" w:cs="Times New Roman"/>
          <w:color w:val="000000"/>
        </w:rPr>
        <w:t xml:space="preserve"> когда при разработке ТЭО и ТЭП производится выбор площадки (трассы) для строительства предприятия, здания, сооружения, указанные коэффициенты увеличиваются на 0,05.</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Стоимость выполнения проектов, рабочих проектов и рабочей документации на новое строительство предприятий, зданий и сооружений определяется по ценам Сборника с применением соответственно коэффициентов 1,2; 1,04 и 1.</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Стоимость разработки проектно-сметной документации на расширение, реконструкцию и техническое перевооружение действующих предприятий, зданий и сооружений определяется в порядке, изложенном в п.2.2.</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Дополнительно применяются коэффициенты, учитывающие влияние усложняющих факторов:</w:t>
      </w:r>
    </w:p>
    <w:p w:rsidR="00931E4E" w:rsidRPr="00417ABF" w:rsidRDefault="00931E4E" w:rsidP="00417ABF">
      <w:pPr>
        <w:shd w:val="clear" w:color="auto" w:fill="FFFFFF"/>
        <w:spacing w:after="0" w:line="240" w:lineRule="auto"/>
        <w:ind w:firstLine="567"/>
        <w:jc w:val="both"/>
        <w:rPr>
          <w:rFonts w:ascii="Times New Roman" w:eastAsia="Times New Roman" w:hAnsi="Times New Roman" w:cs="Times New Roman"/>
          <w:color w:val="000000"/>
        </w:rPr>
      </w:pPr>
    </w:p>
    <w:tbl>
      <w:tblPr>
        <w:tblW w:w="5000" w:type="pct"/>
        <w:tblBorders>
          <w:top w:val="single" w:sz="8" w:space="0" w:color="806B2A"/>
          <w:left w:val="single" w:sz="8" w:space="0" w:color="806B2A"/>
          <w:bottom w:val="single" w:sz="8" w:space="0" w:color="806B2A"/>
          <w:right w:val="single" w:sz="8" w:space="0" w:color="806B2A"/>
        </w:tblBorders>
        <w:shd w:val="clear" w:color="auto" w:fill="FFFFFF"/>
        <w:tblCellMar>
          <w:left w:w="0" w:type="dxa"/>
          <w:right w:w="0" w:type="dxa"/>
        </w:tblCellMar>
        <w:tblLook w:val="04A0" w:firstRow="1" w:lastRow="0" w:firstColumn="1" w:lastColumn="0" w:noHBand="0" w:noVBand="1"/>
      </w:tblPr>
      <w:tblGrid>
        <w:gridCol w:w="572"/>
        <w:gridCol w:w="4075"/>
        <w:gridCol w:w="3016"/>
        <w:gridCol w:w="2478"/>
      </w:tblGrid>
      <w:tr w:rsidR="009E341A" w:rsidRPr="00417ABF" w:rsidTr="00293252">
        <w:tc>
          <w:tcPr>
            <w:tcW w:w="282"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p>
        </w:tc>
        <w:tc>
          <w:tcPr>
            <w:tcW w:w="2009"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p>
        </w:tc>
        <w:tc>
          <w:tcPr>
            <w:tcW w:w="2709" w:type="pct"/>
            <w:gridSpan w:val="2"/>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jc w:val="both"/>
              <w:rPr>
                <w:rFonts w:ascii="Times New Roman" w:eastAsia="Times New Roman" w:hAnsi="Times New Roman" w:cs="Times New Roman"/>
                <w:b/>
                <w:color w:val="000000"/>
              </w:rPr>
            </w:pPr>
            <w:r w:rsidRPr="00417ABF">
              <w:rPr>
                <w:rFonts w:ascii="Times New Roman" w:eastAsia="Times New Roman" w:hAnsi="Times New Roman" w:cs="Times New Roman"/>
                <w:b/>
                <w:color w:val="000000"/>
              </w:rPr>
              <w:t>Коэффициенты к стоимости разработки</w:t>
            </w:r>
          </w:p>
        </w:tc>
      </w:tr>
      <w:tr w:rsidR="009E341A" w:rsidRPr="00417ABF" w:rsidTr="00293252">
        <w:tc>
          <w:tcPr>
            <w:tcW w:w="282"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p>
        </w:tc>
        <w:tc>
          <w:tcPr>
            <w:tcW w:w="2009"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Усложняющие факторы</w:t>
            </w:r>
          </w:p>
        </w:tc>
        <w:tc>
          <w:tcPr>
            <w:tcW w:w="1487"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ТЭО, ТЭП, проекта</w:t>
            </w:r>
          </w:p>
        </w:tc>
        <w:tc>
          <w:tcPr>
            <w:tcW w:w="1223"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Рабочей документации, рабочего проекта</w:t>
            </w:r>
          </w:p>
        </w:tc>
      </w:tr>
      <w:tr w:rsidR="009E341A" w:rsidRPr="00417ABF" w:rsidTr="00293252">
        <w:trPr>
          <w:trHeight w:val="153"/>
        </w:trPr>
        <w:tc>
          <w:tcPr>
            <w:tcW w:w="282"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p>
        </w:tc>
        <w:tc>
          <w:tcPr>
            <w:tcW w:w="2009"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w:t>
            </w:r>
          </w:p>
        </w:tc>
        <w:tc>
          <w:tcPr>
            <w:tcW w:w="1487"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2</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p>
        </w:tc>
      </w:tr>
      <w:tr w:rsidR="009E341A" w:rsidRPr="00417ABF" w:rsidTr="00293252">
        <w:tc>
          <w:tcPr>
            <w:tcW w:w="282"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w:t>
            </w:r>
          </w:p>
          <w:p w:rsidR="009E341A" w:rsidRPr="00417ABF" w:rsidRDefault="009E341A" w:rsidP="00417ABF">
            <w:pPr>
              <w:spacing w:after="0" w:line="240" w:lineRule="auto"/>
              <w:jc w:val="both"/>
              <w:rPr>
                <w:rFonts w:ascii="Times New Roman" w:eastAsia="Times New Roman" w:hAnsi="Times New Roman" w:cs="Times New Roman"/>
                <w:color w:val="000000"/>
              </w:rPr>
            </w:pPr>
          </w:p>
        </w:tc>
        <w:tc>
          <w:tcPr>
            <w:tcW w:w="2009"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Перевод текстовых материалов технической документации, надписей на чертежах на иностранный язык</w:t>
            </w:r>
          </w:p>
        </w:tc>
        <w:tc>
          <w:tcPr>
            <w:tcW w:w="1487"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1.1</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1.05</w:t>
            </w:r>
          </w:p>
        </w:tc>
      </w:tr>
      <w:tr w:rsidR="009E341A" w:rsidRPr="00417ABF" w:rsidTr="00293252">
        <w:tc>
          <w:tcPr>
            <w:tcW w:w="282"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2</w:t>
            </w:r>
          </w:p>
        </w:tc>
        <w:tc>
          <w:tcPr>
            <w:tcW w:w="2009"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Перевод материалов иностранного заказчика на русский язык</w:t>
            </w:r>
          </w:p>
        </w:tc>
        <w:tc>
          <w:tcPr>
            <w:tcW w:w="1487"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1.03</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1.03</w:t>
            </w:r>
          </w:p>
        </w:tc>
      </w:tr>
      <w:tr w:rsidR="009E341A" w:rsidRPr="00417ABF" w:rsidTr="00293252">
        <w:tc>
          <w:tcPr>
            <w:tcW w:w="282"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p>
        </w:tc>
        <w:tc>
          <w:tcPr>
            <w:tcW w:w="2009" w:type="pct"/>
            <w:tcBorders>
              <w:top w:val="nil"/>
              <w:left w:val="nil"/>
              <w:bottom w:val="nil"/>
              <w:right w:val="nil"/>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Двойная проверка расчетов, чертежей и спецификаций, подсчетов объемов работ, сметной документации и других проектных материалов, изготовление дубликатов калек, повышенные требования к оформлению и упаковке проектной документации</w:t>
            </w:r>
          </w:p>
        </w:tc>
        <w:tc>
          <w:tcPr>
            <w:tcW w:w="1487"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1.2</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1.1</w:t>
            </w:r>
          </w:p>
        </w:tc>
      </w:tr>
      <w:tr w:rsidR="009E341A" w:rsidRPr="00417ABF" w:rsidTr="00293252">
        <w:tc>
          <w:tcPr>
            <w:tcW w:w="282"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4</w:t>
            </w:r>
          </w:p>
        </w:tc>
        <w:tc>
          <w:tcPr>
            <w:tcW w:w="2009"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Другие факторы, влияющие на увеличение</w:t>
            </w:r>
            <w:r w:rsidR="00C81B4D" w:rsidRPr="00417ABF">
              <w:rPr>
                <w:rFonts w:ascii="Times New Roman" w:eastAsia="Times New Roman" w:hAnsi="Times New Roman" w:cs="Times New Roman"/>
                <w:color w:val="000000"/>
              </w:rPr>
              <w:t xml:space="preserve"> </w:t>
            </w:r>
            <w:r w:rsidRPr="00417ABF">
              <w:rPr>
                <w:rFonts w:ascii="Times New Roman" w:eastAsia="Times New Roman" w:hAnsi="Times New Roman" w:cs="Times New Roman"/>
                <w:color w:val="000000"/>
              </w:rPr>
              <w:t>трудоемкости проектных работ:</w:t>
            </w:r>
          </w:p>
        </w:tc>
        <w:tc>
          <w:tcPr>
            <w:tcW w:w="1487"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C81B4D"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по согласованию с заказчиками</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C81B4D"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по согласованию с заказчиками</w:t>
            </w:r>
          </w:p>
        </w:tc>
      </w:tr>
      <w:tr w:rsidR="009E341A" w:rsidRPr="00417ABF" w:rsidTr="00293252">
        <w:tc>
          <w:tcPr>
            <w:tcW w:w="282"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4.1</w:t>
            </w:r>
          </w:p>
        </w:tc>
        <w:tc>
          <w:tcPr>
            <w:tcW w:w="2009"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 xml:space="preserve">Частота тока и напряжение, разница в допустимых пределах колебаний по частоте тока, отличные от СССР (к стоимости проектирования </w:t>
            </w:r>
            <w:r w:rsidRPr="00417ABF">
              <w:rPr>
                <w:rFonts w:ascii="Times New Roman" w:eastAsia="Times New Roman" w:hAnsi="Times New Roman" w:cs="Times New Roman"/>
                <w:color w:val="000000"/>
              </w:rPr>
              <w:lastRenderedPageBreak/>
              <w:t xml:space="preserve">электрооборудования, электроснабжения, слабых токов, </w:t>
            </w:r>
            <w:proofErr w:type="spellStart"/>
            <w:r w:rsidRPr="00417ABF">
              <w:rPr>
                <w:rFonts w:ascii="Times New Roman" w:eastAsia="Times New Roman" w:hAnsi="Times New Roman" w:cs="Times New Roman"/>
                <w:color w:val="000000"/>
              </w:rPr>
              <w:t>КИПиА</w:t>
            </w:r>
            <w:proofErr w:type="spellEnd"/>
            <w:r w:rsidRPr="00417ABF">
              <w:rPr>
                <w:rFonts w:ascii="Times New Roman" w:eastAsia="Times New Roman" w:hAnsi="Times New Roman" w:cs="Times New Roman"/>
                <w:color w:val="000000"/>
              </w:rPr>
              <w:t>, а при необходимости - и других разделов)</w:t>
            </w:r>
          </w:p>
        </w:tc>
        <w:tc>
          <w:tcPr>
            <w:tcW w:w="1487"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lastRenderedPageBreak/>
              <w:t>1.1</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1.05</w:t>
            </w:r>
          </w:p>
        </w:tc>
      </w:tr>
      <w:tr w:rsidR="009E341A" w:rsidRPr="00417ABF" w:rsidTr="00293252">
        <w:tc>
          <w:tcPr>
            <w:tcW w:w="282"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lastRenderedPageBreak/>
              <w:t>4.2</w:t>
            </w:r>
          </w:p>
        </w:tc>
        <w:tc>
          <w:tcPr>
            <w:tcW w:w="2009"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Сухой или влажный тропический климат</w:t>
            </w:r>
          </w:p>
        </w:tc>
        <w:tc>
          <w:tcPr>
            <w:tcW w:w="1487"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1.15</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1.1</w:t>
            </w:r>
          </w:p>
        </w:tc>
      </w:tr>
      <w:tr w:rsidR="009E341A" w:rsidRPr="00417ABF" w:rsidTr="00293252">
        <w:tc>
          <w:tcPr>
            <w:tcW w:w="282"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4.3</w:t>
            </w:r>
          </w:p>
        </w:tc>
        <w:tc>
          <w:tcPr>
            <w:tcW w:w="2009"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Разработка проектно-сметной документации с учетом применения оборудования и материалов, закупаемых в странах заказчика или поставляемых из третьих стран</w:t>
            </w:r>
          </w:p>
        </w:tc>
        <w:tc>
          <w:tcPr>
            <w:tcW w:w="1487"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1.3</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1.3</w:t>
            </w:r>
          </w:p>
        </w:tc>
      </w:tr>
      <w:tr w:rsidR="009E341A" w:rsidRPr="00417ABF" w:rsidTr="00293252">
        <w:trPr>
          <w:trHeight w:val="1467"/>
        </w:trPr>
        <w:tc>
          <w:tcPr>
            <w:tcW w:w="282"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4.4</w:t>
            </w:r>
          </w:p>
        </w:tc>
        <w:tc>
          <w:tcPr>
            <w:tcW w:w="2009" w:type="pct"/>
            <w:tcBorders>
              <w:top w:val="nil"/>
              <w:left w:val="nil"/>
              <w:bottom w:val="nil"/>
              <w:right w:val="nil"/>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Применение иностранных норм и стандартов на материалы и оборудование, выполнение по ним расчетов конструкций и прочее, оговоренных заказчиком в задании на проектирование</w:t>
            </w:r>
          </w:p>
        </w:tc>
        <w:tc>
          <w:tcPr>
            <w:tcW w:w="1487"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1.15</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1.2</w:t>
            </w:r>
          </w:p>
        </w:tc>
      </w:tr>
      <w:tr w:rsidR="009E341A" w:rsidRPr="00417ABF" w:rsidTr="00293252">
        <w:tc>
          <w:tcPr>
            <w:tcW w:w="282"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4.5</w:t>
            </w:r>
          </w:p>
        </w:tc>
        <w:tc>
          <w:tcPr>
            <w:tcW w:w="2009"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Дополнительные требования к проектно-сметной документации при строительстве объектов на подрядных условиях, в том числе составление спецификаций на оборудование и материалы временного ввоза</w:t>
            </w:r>
          </w:p>
        </w:tc>
        <w:tc>
          <w:tcPr>
            <w:tcW w:w="1487" w:type="pct"/>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1.1</w:t>
            </w:r>
          </w:p>
        </w:tc>
        <w:tc>
          <w:tcPr>
            <w:tcW w:w="0" w:type="auto"/>
            <w:tcBorders>
              <w:top w:val="single" w:sz="4" w:space="0" w:color="806B2A"/>
              <w:left w:val="single" w:sz="4" w:space="0" w:color="806B2A"/>
              <w:bottom w:val="single" w:sz="4" w:space="0" w:color="806B2A"/>
              <w:right w:val="single" w:sz="4" w:space="0" w:color="806B2A"/>
            </w:tcBorders>
            <w:shd w:val="clear" w:color="auto" w:fill="auto"/>
            <w:tcMar>
              <w:top w:w="110" w:type="dxa"/>
              <w:left w:w="110" w:type="dxa"/>
              <w:bottom w:w="110" w:type="dxa"/>
              <w:right w:w="110" w:type="dxa"/>
            </w:tcMar>
            <w:hideMark/>
          </w:tcPr>
          <w:p w:rsidR="009E341A" w:rsidRPr="00417ABF" w:rsidRDefault="009E341A" w:rsidP="00417ABF">
            <w:pPr>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1.1</w:t>
            </w:r>
          </w:p>
        </w:tc>
      </w:tr>
    </w:tbl>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Примечание: Повышающие коэффициенты применяются к стоимости разделов проектно-сметной документации или их частей, относящихся к проектным решениям отдельных цехов, зданий, сооружений.</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proofErr w:type="gramStart"/>
      <w:r w:rsidRPr="00417ABF">
        <w:rPr>
          <w:rFonts w:ascii="Times New Roman" w:eastAsia="Times New Roman" w:hAnsi="Times New Roman" w:cs="Times New Roman"/>
          <w:color w:val="000000"/>
        </w:rPr>
        <w:t>В случаях, когда проектная организация выполняет экспертизу проектной документации, разработанной иностранными фирмами; рассмотрение и доработку спецификаций на оборудование и материалы, составленных иностранными заказчиками; составление спецификаций на материалы, запасные части, узлы и детали, необходимые для эксплуатации объекта, и другие работы по отдельным поручениям генерального поставщика и генерального подрядчика, стоимость их определяется по трудовым затратам.</w:t>
      </w:r>
      <w:proofErr w:type="gramEnd"/>
    </w:p>
    <w:p w:rsidR="009E341A" w:rsidRPr="00417ABF" w:rsidRDefault="00793871"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3.</w:t>
      </w:r>
      <w:r w:rsidR="009E341A" w:rsidRPr="00417ABF">
        <w:rPr>
          <w:rFonts w:ascii="Times New Roman" w:eastAsia="Times New Roman" w:hAnsi="Times New Roman" w:cs="Times New Roman"/>
          <w:color w:val="000000"/>
        </w:rPr>
        <w:t>3.11. При определении стоимости проектных работ по ценам Сборника при наличии нескольких усложняющих факторов и применении в связи с этим нескольких коэффициентов, больших единицы, общий повышающий коэффициент определяется путем суммирования их дробных частей и единицы</w:t>
      </w:r>
      <w:r w:rsidR="00C81B4D" w:rsidRPr="00417ABF">
        <w:rPr>
          <w:rFonts w:ascii="Times New Roman" w:eastAsia="Times New Roman" w:hAnsi="Times New Roman" w:cs="Times New Roman"/>
          <w:color w:val="000000"/>
        </w:rPr>
        <w:t>.</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При определении стоимости проектных работ с применением к ценам нескольких коэффициентов, меньше единицы, общий понижающий коэффициент определяется путем их перемножения.</w:t>
      </w:r>
    </w:p>
    <w:p w:rsidR="009E341A" w:rsidRPr="00417ABF" w:rsidRDefault="009E341A" w:rsidP="00417ABF">
      <w:pPr>
        <w:shd w:val="clear" w:color="auto" w:fill="FFFFFF"/>
        <w:spacing w:after="0" w:line="240" w:lineRule="auto"/>
        <w:ind w:firstLine="567"/>
        <w:jc w:val="both"/>
        <w:rPr>
          <w:rFonts w:ascii="Times New Roman" w:eastAsia="Times New Roman" w:hAnsi="Times New Roman" w:cs="Times New Roman"/>
          <w:color w:val="000000"/>
        </w:rPr>
      </w:pPr>
      <w:r w:rsidRPr="00417ABF">
        <w:rPr>
          <w:rFonts w:ascii="Times New Roman" w:eastAsia="Times New Roman" w:hAnsi="Times New Roman" w:cs="Times New Roman"/>
          <w:color w:val="000000"/>
        </w:rPr>
        <w:t>В случае применения одновременно повышающих и понижающих коэффициентов сначала в указанном порядке определяется общий повышающий и общий понижающий коэффициенты, которые затем перемножаются.</w:t>
      </w:r>
    </w:p>
    <w:p w:rsidR="00C85F87" w:rsidRPr="00417ABF" w:rsidRDefault="00C85F87" w:rsidP="00417ABF">
      <w:pPr>
        <w:shd w:val="clear" w:color="auto" w:fill="FFFFFF"/>
        <w:spacing w:after="0" w:line="240" w:lineRule="auto"/>
        <w:ind w:firstLine="567"/>
        <w:jc w:val="both"/>
        <w:rPr>
          <w:rFonts w:ascii="Times New Roman" w:eastAsia="Times New Roman" w:hAnsi="Times New Roman" w:cs="Times New Roman"/>
        </w:rPr>
      </w:pPr>
    </w:p>
    <w:p w:rsidR="00EB202B" w:rsidRPr="00417ABF" w:rsidRDefault="00EB202B" w:rsidP="00417ABF">
      <w:pPr>
        <w:shd w:val="clear" w:color="auto" w:fill="FFFFFF"/>
        <w:spacing w:after="0"/>
        <w:jc w:val="center"/>
        <w:outlineLvl w:val="0"/>
        <w:rPr>
          <w:rFonts w:ascii="Times New Roman" w:eastAsia="Times New Roman" w:hAnsi="Times New Roman" w:cs="Times New Roman"/>
          <w:b/>
          <w:bCs/>
          <w:color w:val="333333"/>
          <w:kern w:val="36"/>
        </w:rPr>
      </w:pPr>
      <w:bookmarkStart w:id="1" w:name="i195315"/>
      <w:r w:rsidRPr="00417ABF">
        <w:rPr>
          <w:rFonts w:ascii="Times New Roman" w:eastAsia="Times New Roman" w:hAnsi="Times New Roman" w:cs="Times New Roman"/>
          <w:b/>
          <w:bCs/>
          <w:color w:val="333333"/>
          <w:kern w:val="36"/>
          <w:bdr w:val="none" w:sz="0" w:space="0" w:color="auto" w:frame="1"/>
        </w:rPr>
        <w:t>ПРИМЕР </w:t>
      </w:r>
      <w:r w:rsidRPr="00417ABF">
        <w:rPr>
          <w:rFonts w:ascii="Times New Roman" w:eastAsia="Times New Roman" w:hAnsi="Times New Roman" w:cs="Times New Roman"/>
          <w:b/>
          <w:bCs/>
          <w:color w:val="333333"/>
          <w:kern w:val="36"/>
          <w:bdr w:val="none" w:sz="0" w:space="0" w:color="auto" w:frame="1"/>
        </w:rPr>
        <w:br/>
        <w:t>определения стоимости проектирования объектов, показатели которых выше или нижеприведенных в таблицах разделов Сборника</w:t>
      </w:r>
      <w:bookmarkEnd w:id="1"/>
    </w:p>
    <w:p w:rsidR="00EB202B" w:rsidRPr="00417ABF" w:rsidRDefault="00EB202B" w:rsidP="00417ABF">
      <w:pPr>
        <w:shd w:val="clear" w:color="auto" w:fill="FFFFFF"/>
        <w:spacing w:after="0" w:line="210" w:lineRule="atLeast"/>
        <w:ind w:firstLine="284"/>
        <w:jc w:val="both"/>
        <w:rPr>
          <w:rFonts w:ascii="Times New Roman" w:eastAsia="Times New Roman" w:hAnsi="Times New Roman" w:cs="Times New Roman"/>
          <w:color w:val="333333"/>
          <w:bdr w:val="none" w:sz="0" w:space="0" w:color="auto" w:frame="1"/>
        </w:rPr>
      </w:pPr>
      <w:r w:rsidRPr="00417ABF">
        <w:rPr>
          <w:rFonts w:ascii="Times New Roman" w:eastAsia="Times New Roman" w:hAnsi="Times New Roman" w:cs="Times New Roman"/>
          <w:color w:val="333333"/>
          <w:bdr w:val="none" w:sz="0" w:space="0" w:color="auto" w:frame="1"/>
        </w:rPr>
        <w:t>В разделе Сборника цен на проектные работы дана таблица:</w:t>
      </w:r>
    </w:p>
    <w:p w:rsidR="00EB202B" w:rsidRPr="00417ABF" w:rsidRDefault="00EB202B" w:rsidP="00417ABF">
      <w:pPr>
        <w:shd w:val="clear" w:color="auto" w:fill="FFFFFF"/>
        <w:spacing w:after="0" w:line="210" w:lineRule="atLeast"/>
        <w:ind w:firstLine="284"/>
        <w:jc w:val="both"/>
        <w:rPr>
          <w:rFonts w:ascii="Times New Roman" w:eastAsia="Times New Roman" w:hAnsi="Times New Roman" w:cs="Times New Roman"/>
          <w:color w:val="333333"/>
        </w:rPr>
      </w:pPr>
    </w:p>
    <w:tbl>
      <w:tblPr>
        <w:tblW w:w="5000" w:type="pct"/>
        <w:jc w:val="center"/>
        <w:shd w:val="clear" w:color="auto" w:fill="FFFFFF"/>
        <w:tblCellMar>
          <w:left w:w="0" w:type="dxa"/>
          <w:right w:w="0" w:type="dxa"/>
        </w:tblCellMar>
        <w:tblLook w:val="04A0" w:firstRow="1" w:lastRow="0" w:firstColumn="1" w:lastColumn="0" w:noHBand="0" w:noVBand="1"/>
      </w:tblPr>
      <w:tblGrid>
        <w:gridCol w:w="709"/>
        <w:gridCol w:w="3662"/>
        <w:gridCol w:w="2256"/>
        <w:gridCol w:w="1624"/>
        <w:gridCol w:w="1726"/>
      </w:tblGrid>
      <w:tr w:rsidR="00EB202B" w:rsidRPr="00417ABF" w:rsidTr="00D94562">
        <w:trPr>
          <w:tblHeader/>
          <w:jc w:val="center"/>
        </w:trPr>
        <w:tc>
          <w:tcPr>
            <w:tcW w:w="358"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 xml:space="preserve">№ </w:t>
            </w:r>
            <w:proofErr w:type="spellStart"/>
            <w:r w:rsidRPr="00417ABF">
              <w:rPr>
                <w:rFonts w:ascii="Times New Roman" w:eastAsia="Times New Roman" w:hAnsi="Times New Roman" w:cs="Times New Roman"/>
                <w:bdr w:val="none" w:sz="0" w:space="0" w:color="auto" w:frame="1"/>
              </w:rPr>
              <w:t>п.п</w:t>
            </w:r>
            <w:proofErr w:type="spellEnd"/>
            <w:r w:rsidRPr="00417ABF">
              <w:rPr>
                <w:rFonts w:ascii="Times New Roman" w:eastAsia="Times New Roman" w:hAnsi="Times New Roman" w:cs="Times New Roman"/>
                <w:bdr w:val="none" w:sz="0" w:space="0" w:color="auto" w:frame="1"/>
              </w:rPr>
              <w:t>.</w:t>
            </w:r>
          </w:p>
        </w:tc>
        <w:tc>
          <w:tcPr>
            <w:tcW w:w="1837"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Наименование объекта проектирования</w:t>
            </w:r>
          </w:p>
        </w:tc>
        <w:tc>
          <w:tcPr>
            <w:tcW w:w="1122" w:type="pct"/>
            <w:vMerge w:val="restart"/>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Основной показатель проектируемого объекта</w:t>
            </w:r>
          </w:p>
        </w:tc>
        <w:tc>
          <w:tcPr>
            <w:tcW w:w="1683" w:type="pct"/>
            <w:gridSpan w:val="2"/>
            <w:tcBorders>
              <w:top w:val="single" w:sz="4" w:space="0" w:color="auto"/>
              <w:left w:val="nil"/>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Постоянные величины стоимости разработки рабочей документации, тыс. сом.</w:t>
            </w:r>
          </w:p>
        </w:tc>
      </w:tr>
      <w:tr w:rsidR="00EB202B" w:rsidRPr="00417ABF" w:rsidTr="00D94562">
        <w:trPr>
          <w:tblHeader/>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EB202B" w:rsidRPr="00417ABF" w:rsidRDefault="00EB202B" w:rsidP="00417ABF">
            <w:pPr>
              <w:spacing w:after="0" w:line="240" w:lineRule="auto"/>
              <w:jc w:val="both"/>
              <w:rPr>
                <w:rFonts w:ascii="Times New Roman" w:eastAsia="Times New Roman" w:hAnsi="Times New Roman" w:cs="Times New Roman"/>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EB202B" w:rsidRPr="00417ABF" w:rsidRDefault="00EB202B" w:rsidP="00417ABF">
            <w:pPr>
              <w:spacing w:after="0" w:line="240" w:lineRule="auto"/>
              <w:jc w:val="both"/>
              <w:rPr>
                <w:rFonts w:ascii="Times New Roman" w:eastAsia="Times New Roman" w:hAnsi="Times New Roman" w:cs="Times New Roman"/>
              </w:rPr>
            </w:pPr>
          </w:p>
        </w:tc>
        <w:tc>
          <w:tcPr>
            <w:tcW w:w="0" w:type="auto"/>
            <w:vMerge/>
            <w:tcBorders>
              <w:top w:val="single" w:sz="4" w:space="0" w:color="auto"/>
              <w:left w:val="nil"/>
              <w:bottom w:val="single" w:sz="6" w:space="0" w:color="auto"/>
              <w:right w:val="single" w:sz="4" w:space="0" w:color="auto"/>
            </w:tcBorders>
            <w:shd w:val="clear" w:color="auto" w:fill="FFFFFF"/>
            <w:vAlign w:val="center"/>
            <w:hideMark/>
          </w:tcPr>
          <w:p w:rsidR="00EB202B" w:rsidRPr="00417ABF" w:rsidRDefault="00EB202B" w:rsidP="00417ABF">
            <w:pPr>
              <w:spacing w:after="0" w:line="240" w:lineRule="auto"/>
              <w:jc w:val="both"/>
              <w:rPr>
                <w:rFonts w:ascii="Times New Roman" w:eastAsia="Times New Roman" w:hAnsi="Times New Roman" w:cs="Times New Roman"/>
              </w:rPr>
            </w:pPr>
          </w:p>
        </w:tc>
        <w:tc>
          <w:tcPr>
            <w:tcW w:w="816"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а</w:t>
            </w:r>
          </w:p>
        </w:tc>
        <w:tc>
          <w:tcPr>
            <w:tcW w:w="867"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в</w:t>
            </w:r>
          </w:p>
        </w:tc>
      </w:tr>
      <w:tr w:rsidR="00EB202B" w:rsidRPr="00417ABF" w:rsidTr="00D94562">
        <w:trPr>
          <w:tblHeader/>
          <w:jc w:val="center"/>
        </w:trPr>
        <w:tc>
          <w:tcPr>
            <w:tcW w:w="358"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1</w:t>
            </w:r>
          </w:p>
        </w:tc>
        <w:tc>
          <w:tcPr>
            <w:tcW w:w="1837"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2</w:t>
            </w:r>
          </w:p>
        </w:tc>
        <w:tc>
          <w:tcPr>
            <w:tcW w:w="1122"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3</w:t>
            </w:r>
          </w:p>
        </w:tc>
        <w:tc>
          <w:tcPr>
            <w:tcW w:w="816"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4</w:t>
            </w:r>
          </w:p>
        </w:tc>
        <w:tc>
          <w:tcPr>
            <w:tcW w:w="867"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5</w:t>
            </w:r>
          </w:p>
        </w:tc>
      </w:tr>
      <w:tr w:rsidR="00EB202B" w:rsidRPr="00417ABF" w:rsidTr="00D94562">
        <w:trPr>
          <w:jc w:val="center"/>
        </w:trPr>
        <w:tc>
          <w:tcPr>
            <w:tcW w:w="358" w:type="pct"/>
            <w:vMerge w:val="restar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1</w:t>
            </w:r>
          </w:p>
        </w:tc>
        <w:tc>
          <w:tcPr>
            <w:tcW w:w="1837"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proofErr w:type="gramStart"/>
            <w:r w:rsidRPr="00417ABF">
              <w:rPr>
                <w:rFonts w:ascii="Times New Roman" w:hAnsi="Times New Roman" w:cs="Times New Roman"/>
              </w:rPr>
              <w:t xml:space="preserve">Предприятия районные, </w:t>
            </w:r>
            <w:r w:rsidRPr="00417ABF">
              <w:rPr>
                <w:rFonts w:ascii="Times New Roman" w:hAnsi="Times New Roman" w:cs="Times New Roman"/>
              </w:rPr>
              <w:lastRenderedPageBreak/>
              <w:t xml:space="preserve">межрайонные, городские, </w:t>
            </w:r>
            <w:proofErr w:type="spellStart"/>
            <w:r w:rsidRPr="00417ABF">
              <w:rPr>
                <w:rFonts w:ascii="Times New Roman" w:hAnsi="Times New Roman" w:cs="Times New Roman"/>
              </w:rPr>
              <w:t>газетно</w:t>
            </w:r>
            <w:proofErr w:type="spellEnd"/>
            <w:r w:rsidRPr="00417ABF">
              <w:rPr>
                <w:rFonts w:ascii="Times New Roman" w:hAnsi="Times New Roman" w:cs="Times New Roman"/>
              </w:rPr>
              <w:t xml:space="preserve">-бланочные, универсальные мощностью, млн. </w:t>
            </w:r>
            <w:proofErr w:type="spellStart"/>
            <w:r w:rsidRPr="00417ABF">
              <w:rPr>
                <w:rFonts w:ascii="Times New Roman" w:hAnsi="Times New Roman" w:cs="Times New Roman"/>
              </w:rPr>
              <w:t>краскооттисков</w:t>
            </w:r>
            <w:proofErr w:type="spellEnd"/>
            <w:r w:rsidRPr="00417ABF">
              <w:rPr>
                <w:rFonts w:ascii="Times New Roman" w:hAnsi="Times New Roman" w:cs="Times New Roman"/>
              </w:rPr>
              <w:t xml:space="preserve"> в год:</w:t>
            </w:r>
            <w:proofErr w:type="gramEnd"/>
          </w:p>
        </w:tc>
        <w:tc>
          <w:tcPr>
            <w:tcW w:w="1122"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hAnsi="Times New Roman" w:cs="Times New Roman"/>
              </w:rPr>
              <w:lastRenderedPageBreak/>
              <w:t xml:space="preserve">1 млн. </w:t>
            </w:r>
            <w:proofErr w:type="spellStart"/>
            <w:r w:rsidRPr="00417ABF">
              <w:rPr>
                <w:rFonts w:ascii="Times New Roman" w:hAnsi="Times New Roman" w:cs="Times New Roman"/>
              </w:rPr>
              <w:t>краско</w:t>
            </w:r>
            <w:proofErr w:type="spellEnd"/>
            <w:r w:rsidRPr="00417ABF">
              <w:rPr>
                <w:rFonts w:ascii="Times New Roman" w:hAnsi="Times New Roman" w:cs="Times New Roman"/>
              </w:rPr>
              <w:t xml:space="preserve"> оттисков</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rPr>
              <w:t> </w:t>
            </w:r>
          </w:p>
        </w:tc>
        <w:tc>
          <w:tcPr>
            <w:tcW w:w="867"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rPr>
              <w:t> </w:t>
            </w:r>
          </w:p>
        </w:tc>
      </w:tr>
      <w:tr w:rsidR="00EB202B" w:rsidRPr="00417ABF" w:rsidTr="00D94562">
        <w:trPr>
          <w:jc w:val="center"/>
        </w:trPr>
        <w:tc>
          <w:tcPr>
            <w:tcW w:w="0" w:type="auto"/>
            <w:vMerge/>
            <w:tcBorders>
              <w:top w:val="nil"/>
              <w:left w:val="single" w:sz="4" w:space="0" w:color="auto"/>
              <w:bottom w:val="nil"/>
              <w:right w:val="single" w:sz="4" w:space="0" w:color="auto"/>
            </w:tcBorders>
            <w:shd w:val="clear" w:color="auto" w:fill="FFFFFF"/>
            <w:vAlign w:val="center"/>
            <w:hideMark/>
          </w:tcPr>
          <w:p w:rsidR="00EB202B" w:rsidRPr="00417ABF" w:rsidRDefault="00EB202B" w:rsidP="00417ABF">
            <w:pPr>
              <w:spacing w:after="0" w:line="240" w:lineRule="auto"/>
              <w:jc w:val="both"/>
              <w:rPr>
                <w:rFonts w:ascii="Times New Roman" w:eastAsia="Times New Roman" w:hAnsi="Times New Roman" w:cs="Times New Roman"/>
              </w:rPr>
            </w:pPr>
          </w:p>
        </w:tc>
        <w:tc>
          <w:tcPr>
            <w:tcW w:w="1837"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hAnsi="Times New Roman" w:cs="Times New Roman"/>
              </w:rPr>
              <w:t>от 100 до 200</w:t>
            </w:r>
          </w:p>
        </w:tc>
        <w:tc>
          <w:tcPr>
            <w:tcW w:w="1122"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rPr>
              <w:t> </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EB202B" w:rsidRPr="00417ABF" w:rsidRDefault="00EB202B" w:rsidP="00417ABF">
            <w:pPr>
              <w:jc w:val="both"/>
              <w:rPr>
                <w:rFonts w:ascii="Times New Roman" w:hAnsi="Times New Roman" w:cs="Times New Roman"/>
                <w:color w:val="000000"/>
              </w:rPr>
            </w:pPr>
            <w:r w:rsidRPr="00417ABF">
              <w:rPr>
                <w:rFonts w:ascii="Times New Roman" w:hAnsi="Times New Roman" w:cs="Times New Roman"/>
                <w:color w:val="000000"/>
              </w:rPr>
              <w:t>4006,8</w:t>
            </w:r>
          </w:p>
        </w:tc>
        <w:tc>
          <w:tcPr>
            <w:tcW w:w="867" w:type="pct"/>
            <w:tcBorders>
              <w:top w:val="nil"/>
              <w:left w:val="nil"/>
              <w:bottom w:val="nil"/>
              <w:right w:val="single" w:sz="4" w:space="0" w:color="auto"/>
            </w:tcBorders>
            <w:shd w:val="clear" w:color="auto" w:fill="FFFFFF"/>
            <w:tcMar>
              <w:top w:w="0" w:type="dxa"/>
              <w:left w:w="28" w:type="dxa"/>
              <w:bottom w:w="0" w:type="dxa"/>
              <w:right w:w="28" w:type="dxa"/>
            </w:tcMar>
            <w:vAlign w:val="bottom"/>
            <w:hideMark/>
          </w:tcPr>
          <w:p w:rsidR="00EB202B" w:rsidRPr="00417ABF" w:rsidRDefault="00EB202B" w:rsidP="00417ABF">
            <w:pPr>
              <w:jc w:val="both"/>
              <w:rPr>
                <w:rFonts w:ascii="Times New Roman" w:hAnsi="Times New Roman" w:cs="Times New Roman"/>
                <w:color w:val="000000"/>
              </w:rPr>
            </w:pPr>
            <w:r w:rsidRPr="00417ABF">
              <w:rPr>
                <w:rFonts w:ascii="Times New Roman" w:hAnsi="Times New Roman" w:cs="Times New Roman"/>
                <w:color w:val="000000"/>
              </w:rPr>
              <w:t>4,1</w:t>
            </w:r>
          </w:p>
        </w:tc>
      </w:tr>
      <w:tr w:rsidR="00EB202B" w:rsidRPr="00417ABF" w:rsidTr="00D94562">
        <w:trPr>
          <w:jc w:val="center"/>
        </w:trPr>
        <w:tc>
          <w:tcPr>
            <w:tcW w:w="0" w:type="auto"/>
            <w:vMerge/>
            <w:tcBorders>
              <w:top w:val="nil"/>
              <w:left w:val="single" w:sz="4" w:space="0" w:color="auto"/>
              <w:bottom w:val="nil"/>
              <w:right w:val="single" w:sz="4" w:space="0" w:color="auto"/>
            </w:tcBorders>
            <w:shd w:val="clear" w:color="auto" w:fill="FFFFFF"/>
            <w:vAlign w:val="center"/>
            <w:hideMark/>
          </w:tcPr>
          <w:p w:rsidR="00EB202B" w:rsidRPr="00417ABF" w:rsidRDefault="00EB202B" w:rsidP="00417ABF">
            <w:pPr>
              <w:spacing w:after="0" w:line="240" w:lineRule="auto"/>
              <w:jc w:val="both"/>
              <w:rPr>
                <w:rFonts w:ascii="Times New Roman" w:eastAsia="Times New Roman" w:hAnsi="Times New Roman" w:cs="Times New Roman"/>
              </w:rPr>
            </w:pPr>
          </w:p>
        </w:tc>
        <w:tc>
          <w:tcPr>
            <w:tcW w:w="1837"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w:t>
            </w:r>
          </w:p>
        </w:tc>
        <w:tc>
          <w:tcPr>
            <w:tcW w:w="1122"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w:t>
            </w:r>
          </w:p>
        </w:tc>
        <w:tc>
          <w:tcPr>
            <w:tcW w:w="867"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w:t>
            </w:r>
          </w:p>
        </w:tc>
      </w:tr>
      <w:tr w:rsidR="00EB202B" w:rsidRPr="00417ABF" w:rsidTr="00D94562">
        <w:trPr>
          <w:jc w:val="center"/>
        </w:trPr>
        <w:tc>
          <w:tcPr>
            <w:tcW w:w="0" w:type="auto"/>
            <w:vMerge/>
            <w:tcBorders>
              <w:top w:val="nil"/>
              <w:left w:val="single" w:sz="4" w:space="0" w:color="auto"/>
              <w:bottom w:val="nil"/>
              <w:right w:val="single" w:sz="4" w:space="0" w:color="auto"/>
            </w:tcBorders>
            <w:shd w:val="clear" w:color="auto" w:fill="FFFFFF"/>
            <w:vAlign w:val="center"/>
            <w:hideMark/>
          </w:tcPr>
          <w:p w:rsidR="00EB202B" w:rsidRPr="00417ABF" w:rsidRDefault="00EB202B" w:rsidP="00417ABF">
            <w:pPr>
              <w:spacing w:after="0" w:line="240" w:lineRule="auto"/>
              <w:jc w:val="both"/>
              <w:rPr>
                <w:rFonts w:ascii="Times New Roman" w:eastAsia="Times New Roman" w:hAnsi="Times New Roman" w:cs="Times New Roman"/>
              </w:rPr>
            </w:pPr>
          </w:p>
        </w:tc>
        <w:tc>
          <w:tcPr>
            <w:tcW w:w="1837"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w:t>
            </w:r>
          </w:p>
        </w:tc>
        <w:tc>
          <w:tcPr>
            <w:tcW w:w="1122"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w:t>
            </w:r>
          </w:p>
        </w:tc>
        <w:tc>
          <w:tcPr>
            <w:tcW w:w="816"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w:t>
            </w:r>
          </w:p>
        </w:tc>
        <w:tc>
          <w:tcPr>
            <w:tcW w:w="867" w:type="pct"/>
            <w:tcBorders>
              <w:top w:val="nil"/>
              <w:left w:val="nil"/>
              <w:bottom w:val="nil"/>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w:t>
            </w:r>
          </w:p>
        </w:tc>
      </w:tr>
      <w:tr w:rsidR="00EB202B" w:rsidRPr="00417ABF" w:rsidTr="00D94562">
        <w:trPr>
          <w:jc w:val="center"/>
        </w:trPr>
        <w:tc>
          <w:tcPr>
            <w:tcW w:w="358" w:type="pct"/>
            <w:tcBorders>
              <w:top w:val="nil"/>
              <w:left w:val="single" w:sz="4" w:space="0" w:color="auto"/>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bdr w:val="none" w:sz="0" w:space="0" w:color="auto" w:frame="1"/>
              </w:rPr>
              <w:t>5</w:t>
            </w:r>
          </w:p>
        </w:tc>
        <w:tc>
          <w:tcPr>
            <w:tcW w:w="1837"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hAnsi="Times New Roman" w:cs="Times New Roman"/>
              </w:rPr>
              <w:t>св. 500 до 650</w:t>
            </w:r>
          </w:p>
        </w:tc>
        <w:tc>
          <w:tcPr>
            <w:tcW w:w="1122" w:type="pct"/>
            <w:tcBorders>
              <w:top w:val="nil"/>
              <w:left w:val="nil"/>
              <w:bottom w:val="single" w:sz="6" w:space="0" w:color="auto"/>
              <w:right w:val="single" w:sz="4" w:space="0" w:color="auto"/>
            </w:tcBorders>
            <w:shd w:val="clear" w:color="auto" w:fill="FFFFFF"/>
            <w:tcMar>
              <w:top w:w="0" w:type="dxa"/>
              <w:left w:w="28" w:type="dxa"/>
              <w:bottom w:w="0" w:type="dxa"/>
              <w:right w:w="28" w:type="dxa"/>
            </w:tcMar>
            <w:hideMark/>
          </w:tcPr>
          <w:p w:rsidR="00EB202B" w:rsidRPr="00417ABF" w:rsidRDefault="00EB202B" w:rsidP="00417ABF">
            <w:pPr>
              <w:shd w:val="clear" w:color="auto" w:fill="FFFFFF"/>
              <w:spacing w:after="0" w:line="240" w:lineRule="auto"/>
              <w:jc w:val="both"/>
              <w:rPr>
                <w:rFonts w:ascii="Times New Roman" w:eastAsia="Times New Roman" w:hAnsi="Times New Roman" w:cs="Times New Roman"/>
              </w:rPr>
            </w:pPr>
            <w:r w:rsidRPr="00417ABF">
              <w:rPr>
                <w:rFonts w:ascii="Times New Roman" w:eastAsia="Times New Roman" w:hAnsi="Times New Roman" w:cs="Times New Roman"/>
              </w:rPr>
              <w:t> </w:t>
            </w:r>
          </w:p>
        </w:tc>
        <w:tc>
          <w:tcPr>
            <w:tcW w:w="816"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bottom"/>
            <w:hideMark/>
          </w:tcPr>
          <w:p w:rsidR="00EB202B" w:rsidRPr="00417ABF" w:rsidRDefault="00EB202B" w:rsidP="00417ABF">
            <w:pPr>
              <w:jc w:val="both"/>
              <w:rPr>
                <w:rFonts w:ascii="Times New Roman" w:hAnsi="Times New Roman" w:cs="Times New Roman"/>
                <w:color w:val="000000"/>
              </w:rPr>
            </w:pPr>
            <w:r w:rsidRPr="00417ABF">
              <w:rPr>
                <w:rFonts w:ascii="Times New Roman" w:hAnsi="Times New Roman" w:cs="Times New Roman"/>
                <w:color w:val="000000"/>
              </w:rPr>
              <w:t>4185,7</w:t>
            </w:r>
          </w:p>
        </w:tc>
        <w:tc>
          <w:tcPr>
            <w:tcW w:w="867" w:type="pct"/>
            <w:tcBorders>
              <w:top w:val="nil"/>
              <w:left w:val="nil"/>
              <w:bottom w:val="single" w:sz="6" w:space="0" w:color="auto"/>
              <w:right w:val="single" w:sz="4" w:space="0" w:color="auto"/>
            </w:tcBorders>
            <w:shd w:val="clear" w:color="auto" w:fill="FFFFFF"/>
            <w:tcMar>
              <w:top w:w="0" w:type="dxa"/>
              <w:left w:w="28" w:type="dxa"/>
              <w:bottom w:w="0" w:type="dxa"/>
              <w:right w:w="28" w:type="dxa"/>
            </w:tcMar>
            <w:vAlign w:val="bottom"/>
            <w:hideMark/>
          </w:tcPr>
          <w:p w:rsidR="00EB202B" w:rsidRPr="00417ABF" w:rsidRDefault="00EB202B" w:rsidP="00417ABF">
            <w:pPr>
              <w:jc w:val="both"/>
              <w:rPr>
                <w:rFonts w:ascii="Times New Roman" w:hAnsi="Times New Roman" w:cs="Times New Roman"/>
                <w:color w:val="000000"/>
              </w:rPr>
            </w:pPr>
            <w:r w:rsidRPr="00417ABF">
              <w:rPr>
                <w:rFonts w:ascii="Times New Roman" w:hAnsi="Times New Roman" w:cs="Times New Roman"/>
                <w:color w:val="000000"/>
              </w:rPr>
              <w:t>3,7</w:t>
            </w:r>
          </w:p>
        </w:tc>
      </w:tr>
    </w:tbl>
    <w:p w:rsidR="00EB202B" w:rsidRPr="00417ABF" w:rsidRDefault="00EB202B" w:rsidP="00417ABF">
      <w:pPr>
        <w:shd w:val="clear" w:color="auto" w:fill="FFFFFF"/>
        <w:spacing w:after="0" w:line="210" w:lineRule="atLeast"/>
        <w:ind w:firstLine="284"/>
        <w:jc w:val="both"/>
        <w:rPr>
          <w:rFonts w:ascii="Times New Roman" w:eastAsia="Times New Roman" w:hAnsi="Times New Roman" w:cs="Times New Roman"/>
          <w:color w:val="333333"/>
        </w:rPr>
      </w:pPr>
      <w:r w:rsidRPr="00417ABF">
        <w:rPr>
          <w:rFonts w:ascii="Times New Roman" w:eastAsia="Times New Roman" w:hAnsi="Times New Roman" w:cs="Times New Roman"/>
          <w:color w:val="333333"/>
          <w:bdr w:val="none" w:sz="0" w:space="0" w:color="auto" w:frame="1"/>
        </w:rPr>
        <w:t>"1. Требуется определить стоимость разработки рабочей документации объекта мощностью 75 млн. единиц печати.</w:t>
      </w:r>
    </w:p>
    <w:p w:rsidR="00EB202B" w:rsidRPr="00417ABF" w:rsidRDefault="00EB202B" w:rsidP="00417ABF">
      <w:pPr>
        <w:shd w:val="clear" w:color="auto" w:fill="FFFFFF"/>
        <w:spacing w:after="0" w:line="210" w:lineRule="atLeast"/>
        <w:ind w:firstLine="283"/>
        <w:jc w:val="both"/>
        <w:rPr>
          <w:rFonts w:ascii="Times New Roman" w:eastAsia="Times New Roman" w:hAnsi="Times New Roman" w:cs="Times New Roman"/>
          <w:color w:val="333333"/>
        </w:rPr>
      </w:pPr>
      <w:r w:rsidRPr="00417ABF">
        <w:rPr>
          <w:rFonts w:ascii="Times New Roman" w:eastAsia="Times New Roman" w:hAnsi="Times New Roman" w:cs="Times New Roman"/>
          <w:color w:val="333333"/>
          <w:bdr w:val="none" w:sz="0" w:space="0" w:color="auto" w:frame="1"/>
        </w:rPr>
        <w:t>Стоимость определяется по формуле:</w:t>
      </w:r>
    </w:p>
    <w:p w:rsidR="00EB202B" w:rsidRPr="00417ABF" w:rsidRDefault="00EB202B" w:rsidP="00417ABF">
      <w:pPr>
        <w:shd w:val="clear" w:color="auto" w:fill="FFFFFF"/>
        <w:spacing w:after="0" w:line="210" w:lineRule="atLeast"/>
        <w:jc w:val="center"/>
        <w:rPr>
          <w:rFonts w:ascii="Times New Roman" w:eastAsia="Times New Roman" w:hAnsi="Times New Roman" w:cs="Times New Roman"/>
          <w:color w:val="333333"/>
        </w:rPr>
      </w:pPr>
      <w:r w:rsidRPr="00417ABF">
        <w:rPr>
          <w:rFonts w:ascii="Times New Roman" w:eastAsia="Times New Roman" w:hAnsi="Times New Roman" w:cs="Times New Roman"/>
          <w:color w:val="333333"/>
          <w:bdr w:val="none" w:sz="0" w:space="0" w:color="auto" w:frame="1"/>
        </w:rPr>
        <w:t>С= а + в (0,4 </w:t>
      </w:r>
      <w:proofErr w:type="spellStart"/>
      <w:r w:rsidRPr="00417ABF">
        <w:rPr>
          <w:rFonts w:ascii="Times New Roman" w:eastAsia="Times New Roman" w:hAnsi="Times New Roman" w:cs="Times New Roman"/>
          <w:color w:val="333333"/>
          <w:bdr w:val="none" w:sz="0" w:space="0" w:color="auto" w:frame="1"/>
        </w:rPr>
        <w:t>x</w:t>
      </w:r>
      <w:r w:rsidRPr="00417ABF">
        <w:rPr>
          <w:rFonts w:ascii="Times New Roman" w:eastAsia="Times New Roman" w:hAnsi="Times New Roman" w:cs="Times New Roman"/>
          <w:color w:val="333333"/>
          <w:bdr w:val="none" w:sz="0" w:space="0" w:color="auto" w:frame="1"/>
          <w:vertAlign w:val="subscript"/>
        </w:rPr>
        <w:t>min</w:t>
      </w:r>
      <w:proofErr w:type="spellEnd"/>
      <w:r w:rsidRPr="00417ABF">
        <w:rPr>
          <w:rFonts w:ascii="Times New Roman" w:eastAsia="Times New Roman" w:hAnsi="Times New Roman" w:cs="Times New Roman"/>
          <w:color w:val="333333"/>
          <w:bdr w:val="none" w:sz="0" w:space="0" w:color="auto" w:frame="1"/>
        </w:rPr>
        <w:t>+ 0,6 </w:t>
      </w:r>
      <w:proofErr w:type="spellStart"/>
      <w:r w:rsidRPr="00417ABF">
        <w:rPr>
          <w:rFonts w:ascii="Times New Roman" w:eastAsia="Times New Roman" w:hAnsi="Times New Roman" w:cs="Times New Roman"/>
          <w:color w:val="333333"/>
          <w:bdr w:val="none" w:sz="0" w:space="0" w:color="auto" w:frame="1"/>
        </w:rPr>
        <w:t>x</w:t>
      </w:r>
      <w:r w:rsidRPr="00417ABF">
        <w:rPr>
          <w:rFonts w:ascii="Times New Roman" w:eastAsia="Times New Roman" w:hAnsi="Times New Roman" w:cs="Times New Roman"/>
          <w:color w:val="333333"/>
          <w:bdr w:val="none" w:sz="0" w:space="0" w:color="auto" w:frame="1"/>
          <w:vertAlign w:val="subscript"/>
        </w:rPr>
        <w:t>задан</w:t>
      </w:r>
      <w:proofErr w:type="spellEnd"/>
      <w:r w:rsidRPr="00417ABF">
        <w:rPr>
          <w:rFonts w:ascii="Times New Roman" w:eastAsia="Times New Roman" w:hAnsi="Times New Roman" w:cs="Times New Roman"/>
          <w:color w:val="333333"/>
          <w:bdr w:val="none" w:sz="0" w:space="0" w:color="auto" w:frame="1"/>
          <w:vertAlign w:val="subscript"/>
        </w:rPr>
        <w:t>.</w:t>
      </w:r>
      <w:r w:rsidRPr="00417ABF">
        <w:rPr>
          <w:rFonts w:ascii="Times New Roman" w:eastAsia="Times New Roman" w:hAnsi="Times New Roman" w:cs="Times New Roman"/>
          <w:color w:val="333333"/>
          <w:bdr w:val="none" w:sz="0" w:space="0" w:color="auto" w:frame="1"/>
        </w:rPr>
        <w:t>)</w:t>
      </w:r>
      <w:proofErr w:type="gramStart"/>
      <w:r w:rsidRPr="00417ABF">
        <w:rPr>
          <w:rFonts w:ascii="Times New Roman" w:eastAsia="Times New Roman" w:hAnsi="Times New Roman" w:cs="Times New Roman"/>
          <w:color w:val="333333"/>
          <w:bdr w:val="none" w:sz="0" w:space="0" w:color="auto" w:frame="1"/>
        </w:rPr>
        <w:t>,г</w:t>
      </w:r>
      <w:proofErr w:type="gramEnd"/>
      <w:r w:rsidRPr="00417ABF">
        <w:rPr>
          <w:rFonts w:ascii="Times New Roman" w:eastAsia="Times New Roman" w:hAnsi="Times New Roman" w:cs="Times New Roman"/>
          <w:color w:val="333333"/>
          <w:bdr w:val="none" w:sz="0" w:space="0" w:color="auto" w:frame="1"/>
        </w:rPr>
        <w:t>де</w:t>
      </w:r>
    </w:p>
    <w:p w:rsidR="00EB202B" w:rsidRPr="00417ABF" w:rsidRDefault="00EB202B" w:rsidP="00417ABF">
      <w:pPr>
        <w:shd w:val="clear" w:color="auto" w:fill="FFFFFF"/>
        <w:spacing w:after="0" w:line="210" w:lineRule="atLeast"/>
        <w:ind w:left="900" w:hanging="900"/>
        <w:jc w:val="both"/>
        <w:rPr>
          <w:rFonts w:ascii="Times New Roman" w:eastAsia="Times New Roman" w:hAnsi="Times New Roman" w:cs="Times New Roman"/>
          <w:color w:val="333333"/>
        </w:rPr>
      </w:pPr>
      <w:r w:rsidRPr="00417ABF">
        <w:rPr>
          <w:rFonts w:ascii="Times New Roman" w:eastAsia="Times New Roman" w:hAnsi="Times New Roman" w:cs="Times New Roman"/>
          <w:color w:val="333333"/>
          <w:bdr w:val="none" w:sz="0" w:space="0" w:color="auto" w:frame="1"/>
        </w:rPr>
        <w:t>а и в - постоянные величины, принимаемые по таблице для минимального значения показателя;</w:t>
      </w:r>
    </w:p>
    <w:p w:rsidR="00EB202B" w:rsidRPr="00417ABF" w:rsidRDefault="00EB202B" w:rsidP="00417ABF">
      <w:pPr>
        <w:shd w:val="clear" w:color="auto" w:fill="FFFFFF"/>
        <w:spacing w:after="0" w:line="210" w:lineRule="atLeast"/>
        <w:ind w:firstLine="283"/>
        <w:jc w:val="both"/>
        <w:rPr>
          <w:rFonts w:ascii="Times New Roman" w:eastAsia="Times New Roman" w:hAnsi="Times New Roman" w:cs="Times New Roman"/>
          <w:color w:val="333333"/>
        </w:rPr>
      </w:pPr>
      <w:proofErr w:type="spellStart"/>
      <w:r w:rsidRPr="00417ABF">
        <w:rPr>
          <w:rFonts w:ascii="Times New Roman" w:eastAsia="Times New Roman" w:hAnsi="Times New Roman" w:cs="Times New Roman"/>
          <w:color w:val="333333"/>
          <w:bdr w:val="none" w:sz="0" w:space="0" w:color="auto" w:frame="1"/>
        </w:rPr>
        <w:t>x</w:t>
      </w:r>
      <w:r w:rsidRPr="00417ABF">
        <w:rPr>
          <w:rFonts w:ascii="Times New Roman" w:eastAsia="Times New Roman" w:hAnsi="Times New Roman" w:cs="Times New Roman"/>
          <w:color w:val="333333"/>
          <w:bdr w:val="none" w:sz="0" w:space="0" w:color="auto" w:frame="1"/>
          <w:vertAlign w:val="subscript"/>
        </w:rPr>
        <w:t>min</w:t>
      </w:r>
      <w:proofErr w:type="spellEnd"/>
      <w:r w:rsidRPr="00417ABF">
        <w:rPr>
          <w:rFonts w:ascii="Times New Roman" w:eastAsia="Times New Roman" w:hAnsi="Times New Roman" w:cs="Times New Roman"/>
          <w:color w:val="333333"/>
          <w:bdr w:val="none" w:sz="0" w:space="0" w:color="auto" w:frame="1"/>
        </w:rPr>
        <w:t>- минимальный показатель, приведенный в таблице;</w:t>
      </w:r>
    </w:p>
    <w:p w:rsidR="00EB202B" w:rsidRPr="00417ABF" w:rsidRDefault="00EB202B" w:rsidP="00417ABF">
      <w:pPr>
        <w:shd w:val="clear" w:color="auto" w:fill="FFFFFF"/>
        <w:spacing w:after="0" w:line="210" w:lineRule="atLeast"/>
        <w:ind w:firstLine="100"/>
        <w:jc w:val="both"/>
        <w:rPr>
          <w:rFonts w:ascii="Times New Roman" w:eastAsia="Times New Roman" w:hAnsi="Times New Roman" w:cs="Times New Roman"/>
          <w:color w:val="333333"/>
        </w:rPr>
      </w:pPr>
      <w:proofErr w:type="spellStart"/>
      <w:proofErr w:type="gramStart"/>
      <w:r w:rsidRPr="00417ABF">
        <w:rPr>
          <w:rFonts w:ascii="Times New Roman" w:eastAsia="Times New Roman" w:hAnsi="Times New Roman" w:cs="Times New Roman"/>
          <w:color w:val="333333"/>
          <w:bdr w:val="none" w:sz="0" w:space="0" w:color="auto" w:frame="1"/>
        </w:rPr>
        <w:t>x</w:t>
      </w:r>
      <w:proofErr w:type="gramEnd"/>
      <w:r w:rsidRPr="00417ABF">
        <w:rPr>
          <w:rFonts w:ascii="Times New Roman" w:eastAsia="Times New Roman" w:hAnsi="Times New Roman" w:cs="Times New Roman"/>
          <w:color w:val="333333"/>
          <w:bdr w:val="none" w:sz="0" w:space="0" w:color="auto" w:frame="1"/>
          <w:vertAlign w:val="subscript"/>
        </w:rPr>
        <w:t>задан</w:t>
      </w:r>
      <w:proofErr w:type="spellEnd"/>
      <w:r w:rsidRPr="00417ABF">
        <w:rPr>
          <w:rFonts w:ascii="Times New Roman" w:eastAsia="Times New Roman" w:hAnsi="Times New Roman" w:cs="Times New Roman"/>
          <w:color w:val="333333"/>
          <w:bdr w:val="none" w:sz="0" w:space="0" w:color="auto" w:frame="1"/>
          <w:vertAlign w:val="subscript"/>
        </w:rPr>
        <w:t>.</w:t>
      </w:r>
      <w:r w:rsidRPr="00417ABF">
        <w:rPr>
          <w:rFonts w:ascii="Times New Roman" w:eastAsia="Times New Roman" w:hAnsi="Times New Roman" w:cs="Times New Roman"/>
          <w:color w:val="333333"/>
          <w:bdr w:val="none" w:sz="0" w:space="0" w:color="auto" w:frame="1"/>
        </w:rPr>
        <w:t>- заданный показатель проектируемого объекта;</w:t>
      </w:r>
    </w:p>
    <w:p w:rsidR="00EB202B" w:rsidRPr="00417ABF" w:rsidRDefault="00EB202B" w:rsidP="00417ABF">
      <w:pPr>
        <w:shd w:val="clear" w:color="auto" w:fill="FFFFFF"/>
        <w:spacing w:after="0" w:line="210" w:lineRule="atLeast"/>
        <w:jc w:val="center"/>
        <w:rPr>
          <w:rFonts w:ascii="Times New Roman" w:eastAsia="Times New Roman" w:hAnsi="Times New Roman" w:cs="Times New Roman"/>
          <w:color w:val="333333"/>
        </w:rPr>
      </w:pPr>
      <w:r w:rsidRPr="00417ABF">
        <w:rPr>
          <w:rFonts w:ascii="Times New Roman" w:eastAsia="Times New Roman" w:hAnsi="Times New Roman" w:cs="Times New Roman"/>
          <w:color w:val="333333"/>
          <w:bdr w:val="none" w:sz="0" w:space="0" w:color="auto" w:frame="1"/>
        </w:rPr>
        <w:t>4006,8+ 4,1 (0,4</w:t>
      </w:r>
      <w:r w:rsidR="00293252" w:rsidRPr="00417ABF">
        <w:rPr>
          <w:rFonts w:ascii="Times New Roman" w:eastAsia="Times New Roman" w:hAnsi="Times New Roman" w:cs="Times New Roman"/>
          <w:color w:val="333333"/>
          <w:bdr w:val="none" w:sz="0" w:space="0" w:color="auto" w:frame="1"/>
        </w:rPr>
        <w:t>х</w:t>
      </w:r>
      <w:r w:rsidRPr="00417ABF">
        <w:rPr>
          <w:rFonts w:ascii="Times New Roman" w:eastAsia="Times New Roman" w:hAnsi="Times New Roman" w:cs="Times New Roman"/>
          <w:color w:val="333333"/>
          <w:bdr w:val="none" w:sz="0" w:space="0" w:color="auto" w:frame="1"/>
        </w:rPr>
        <w:t>100 + 0,6 </w:t>
      </w:r>
      <w:r w:rsidR="00293252" w:rsidRPr="00417ABF">
        <w:rPr>
          <w:rFonts w:ascii="Times New Roman" w:eastAsia="Times New Roman" w:hAnsi="Times New Roman" w:cs="Times New Roman"/>
          <w:color w:val="333333"/>
          <w:bdr w:val="none" w:sz="0" w:space="0" w:color="auto" w:frame="1"/>
        </w:rPr>
        <w:t>х</w:t>
      </w:r>
      <w:r w:rsidRPr="00417ABF">
        <w:rPr>
          <w:rFonts w:ascii="Times New Roman" w:eastAsia="Times New Roman" w:hAnsi="Times New Roman" w:cs="Times New Roman"/>
          <w:color w:val="333333"/>
          <w:bdr w:val="none" w:sz="0" w:space="0" w:color="auto" w:frame="1"/>
        </w:rPr>
        <w:t> 75) = 4355,3 тыс. сом.</w:t>
      </w:r>
    </w:p>
    <w:p w:rsidR="00EB202B" w:rsidRPr="00417ABF" w:rsidRDefault="00EB202B" w:rsidP="00417ABF">
      <w:pPr>
        <w:shd w:val="clear" w:color="auto" w:fill="FFFFFF"/>
        <w:spacing w:after="0" w:line="210" w:lineRule="atLeast"/>
        <w:ind w:firstLine="283"/>
        <w:jc w:val="both"/>
        <w:rPr>
          <w:rFonts w:ascii="Times New Roman" w:eastAsia="Times New Roman" w:hAnsi="Times New Roman" w:cs="Times New Roman"/>
          <w:color w:val="333333"/>
        </w:rPr>
      </w:pPr>
      <w:r w:rsidRPr="00417ABF">
        <w:rPr>
          <w:rFonts w:ascii="Times New Roman" w:eastAsia="Times New Roman" w:hAnsi="Times New Roman" w:cs="Times New Roman"/>
          <w:color w:val="333333"/>
          <w:bdr w:val="none" w:sz="0" w:space="0" w:color="auto" w:frame="1"/>
        </w:rPr>
        <w:t>2. Требуется определить стоимость разработки рабочей документации объекта мощностью 1650 млн. единиц печати.</w:t>
      </w:r>
    </w:p>
    <w:p w:rsidR="00EB202B" w:rsidRPr="00417ABF" w:rsidRDefault="00EB202B" w:rsidP="00417ABF">
      <w:pPr>
        <w:shd w:val="clear" w:color="auto" w:fill="FFFFFF"/>
        <w:spacing w:after="0" w:line="210" w:lineRule="atLeast"/>
        <w:ind w:firstLine="283"/>
        <w:jc w:val="both"/>
        <w:rPr>
          <w:rFonts w:ascii="Times New Roman" w:eastAsia="Times New Roman" w:hAnsi="Times New Roman" w:cs="Times New Roman"/>
          <w:color w:val="333333"/>
        </w:rPr>
      </w:pPr>
      <w:r w:rsidRPr="00417ABF">
        <w:rPr>
          <w:rFonts w:ascii="Times New Roman" w:eastAsia="Times New Roman" w:hAnsi="Times New Roman" w:cs="Times New Roman"/>
          <w:color w:val="333333"/>
          <w:bdr w:val="none" w:sz="0" w:space="0" w:color="auto" w:frame="1"/>
        </w:rPr>
        <w:t>Стоимость определяется по формуле:</w:t>
      </w:r>
    </w:p>
    <w:p w:rsidR="00EB202B" w:rsidRPr="00417ABF" w:rsidRDefault="00EB202B" w:rsidP="00417ABF">
      <w:pPr>
        <w:shd w:val="clear" w:color="auto" w:fill="FFFFFF"/>
        <w:spacing w:after="0" w:line="210" w:lineRule="atLeast"/>
        <w:jc w:val="center"/>
        <w:rPr>
          <w:rFonts w:ascii="Times New Roman" w:eastAsia="Times New Roman" w:hAnsi="Times New Roman" w:cs="Times New Roman"/>
          <w:color w:val="333333"/>
        </w:rPr>
      </w:pPr>
      <w:r w:rsidRPr="00417ABF">
        <w:rPr>
          <w:rFonts w:ascii="Times New Roman" w:eastAsia="Times New Roman" w:hAnsi="Times New Roman" w:cs="Times New Roman"/>
          <w:color w:val="333333"/>
          <w:bdr w:val="none" w:sz="0" w:space="0" w:color="auto" w:frame="1"/>
        </w:rPr>
        <w:t>С= а + в (0,4 </w:t>
      </w:r>
      <w:proofErr w:type="spellStart"/>
      <w:r w:rsidRPr="00417ABF">
        <w:rPr>
          <w:rFonts w:ascii="Times New Roman" w:eastAsia="Times New Roman" w:hAnsi="Times New Roman" w:cs="Times New Roman"/>
          <w:color w:val="333333"/>
          <w:bdr w:val="none" w:sz="0" w:space="0" w:color="auto" w:frame="1"/>
        </w:rPr>
        <w:t>x</w:t>
      </w:r>
      <w:r w:rsidRPr="00417ABF">
        <w:rPr>
          <w:rFonts w:ascii="Times New Roman" w:eastAsia="Times New Roman" w:hAnsi="Times New Roman" w:cs="Times New Roman"/>
          <w:color w:val="333333"/>
          <w:bdr w:val="none" w:sz="0" w:space="0" w:color="auto" w:frame="1"/>
          <w:vertAlign w:val="subscript"/>
        </w:rPr>
        <w:t>max</w:t>
      </w:r>
      <w:proofErr w:type="spellEnd"/>
      <w:r w:rsidRPr="00417ABF">
        <w:rPr>
          <w:rFonts w:ascii="Times New Roman" w:eastAsia="Times New Roman" w:hAnsi="Times New Roman" w:cs="Times New Roman"/>
          <w:color w:val="333333"/>
          <w:bdr w:val="none" w:sz="0" w:space="0" w:color="auto" w:frame="1"/>
        </w:rPr>
        <w:t>+ 0,6 </w:t>
      </w:r>
      <w:proofErr w:type="spellStart"/>
      <w:proofErr w:type="gramStart"/>
      <w:r w:rsidRPr="00417ABF">
        <w:rPr>
          <w:rFonts w:ascii="Times New Roman" w:eastAsia="Times New Roman" w:hAnsi="Times New Roman" w:cs="Times New Roman"/>
          <w:color w:val="333333"/>
          <w:bdr w:val="none" w:sz="0" w:space="0" w:color="auto" w:frame="1"/>
        </w:rPr>
        <w:t>x</w:t>
      </w:r>
      <w:proofErr w:type="gramEnd"/>
      <w:r w:rsidRPr="00417ABF">
        <w:rPr>
          <w:rFonts w:ascii="Times New Roman" w:eastAsia="Times New Roman" w:hAnsi="Times New Roman" w:cs="Times New Roman"/>
          <w:color w:val="333333"/>
          <w:bdr w:val="none" w:sz="0" w:space="0" w:color="auto" w:frame="1"/>
          <w:vertAlign w:val="subscript"/>
        </w:rPr>
        <w:t>задан</w:t>
      </w:r>
      <w:proofErr w:type="spellEnd"/>
      <w:r w:rsidRPr="00417ABF">
        <w:rPr>
          <w:rFonts w:ascii="Times New Roman" w:eastAsia="Times New Roman" w:hAnsi="Times New Roman" w:cs="Times New Roman"/>
          <w:color w:val="333333"/>
          <w:bdr w:val="none" w:sz="0" w:space="0" w:color="auto" w:frame="1"/>
          <w:vertAlign w:val="subscript"/>
        </w:rPr>
        <w:t>.</w:t>
      </w:r>
      <w:r w:rsidRPr="00417ABF">
        <w:rPr>
          <w:rFonts w:ascii="Times New Roman" w:eastAsia="Times New Roman" w:hAnsi="Times New Roman" w:cs="Times New Roman"/>
          <w:color w:val="333333"/>
          <w:bdr w:val="none" w:sz="0" w:space="0" w:color="auto" w:frame="1"/>
        </w:rPr>
        <w:t>), где</w:t>
      </w:r>
    </w:p>
    <w:p w:rsidR="00EB202B" w:rsidRPr="00417ABF" w:rsidRDefault="00EB202B" w:rsidP="00417ABF">
      <w:pPr>
        <w:shd w:val="clear" w:color="auto" w:fill="FFFFFF"/>
        <w:spacing w:after="0" w:line="210" w:lineRule="atLeast"/>
        <w:ind w:left="900" w:hanging="900"/>
        <w:jc w:val="both"/>
        <w:rPr>
          <w:rFonts w:ascii="Times New Roman" w:eastAsia="Times New Roman" w:hAnsi="Times New Roman" w:cs="Times New Roman"/>
          <w:color w:val="333333"/>
        </w:rPr>
      </w:pPr>
      <w:r w:rsidRPr="00417ABF">
        <w:rPr>
          <w:rFonts w:ascii="Times New Roman" w:eastAsia="Times New Roman" w:hAnsi="Times New Roman" w:cs="Times New Roman"/>
          <w:color w:val="333333"/>
          <w:bdr w:val="none" w:sz="0" w:space="0" w:color="auto" w:frame="1"/>
        </w:rPr>
        <w:t>а и в - постоянные величины, принимаемые по таблице для максимального значения показателя;</w:t>
      </w:r>
    </w:p>
    <w:p w:rsidR="00EB202B" w:rsidRPr="00417ABF" w:rsidRDefault="00EB202B" w:rsidP="00417ABF">
      <w:pPr>
        <w:shd w:val="clear" w:color="auto" w:fill="FFFFFF"/>
        <w:spacing w:after="0" w:line="210" w:lineRule="atLeast"/>
        <w:ind w:firstLine="200"/>
        <w:jc w:val="both"/>
        <w:rPr>
          <w:rFonts w:ascii="Times New Roman" w:eastAsia="Times New Roman" w:hAnsi="Times New Roman" w:cs="Times New Roman"/>
          <w:color w:val="333333"/>
        </w:rPr>
      </w:pPr>
      <w:proofErr w:type="spellStart"/>
      <w:r w:rsidRPr="00417ABF">
        <w:rPr>
          <w:rFonts w:ascii="Times New Roman" w:eastAsia="Times New Roman" w:hAnsi="Times New Roman" w:cs="Times New Roman"/>
          <w:color w:val="333333"/>
          <w:bdr w:val="none" w:sz="0" w:space="0" w:color="auto" w:frame="1"/>
        </w:rPr>
        <w:t>x</w:t>
      </w:r>
      <w:r w:rsidRPr="00417ABF">
        <w:rPr>
          <w:rFonts w:ascii="Times New Roman" w:eastAsia="Times New Roman" w:hAnsi="Times New Roman" w:cs="Times New Roman"/>
          <w:color w:val="333333"/>
          <w:bdr w:val="none" w:sz="0" w:space="0" w:color="auto" w:frame="1"/>
          <w:vertAlign w:val="subscript"/>
        </w:rPr>
        <w:t>max</w:t>
      </w:r>
      <w:proofErr w:type="spellEnd"/>
      <w:r w:rsidRPr="00417ABF">
        <w:rPr>
          <w:rFonts w:ascii="Times New Roman" w:eastAsia="Times New Roman" w:hAnsi="Times New Roman" w:cs="Times New Roman"/>
          <w:color w:val="333333"/>
          <w:bdr w:val="none" w:sz="0" w:space="0" w:color="auto" w:frame="1"/>
        </w:rPr>
        <w:t>- максимальный показатель, приведенный в таблице;</w:t>
      </w:r>
    </w:p>
    <w:p w:rsidR="00EB202B" w:rsidRPr="00417ABF" w:rsidRDefault="00EB202B" w:rsidP="00417ABF">
      <w:pPr>
        <w:shd w:val="clear" w:color="auto" w:fill="FFFFFF"/>
        <w:spacing w:after="0" w:line="210" w:lineRule="atLeast"/>
        <w:jc w:val="both"/>
        <w:rPr>
          <w:rFonts w:ascii="Times New Roman" w:eastAsia="Times New Roman" w:hAnsi="Times New Roman" w:cs="Times New Roman"/>
          <w:color w:val="333333"/>
        </w:rPr>
      </w:pPr>
      <w:proofErr w:type="spellStart"/>
      <w:proofErr w:type="gramStart"/>
      <w:r w:rsidRPr="00417ABF">
        <w:rPr>
          <w:rFonts w:ascii="Times New Roman" w:eastAsia="Times New Roman" w:hAnsi="Times New Roman" w:cs="Times New Roman"/>
          <w:color w:val="333333"/>
          <w:bdr w:val="none" w:sz="0" w:space="0" w:color="auto" w:frame="1"/>
        </w:rPr>
        <w:t>x</w:t>
      </w:r>
      <w:proofErr w:type="gramEnd"/>
      <w:r w:rsidRPr="00417ABF">
        <w:rPr>
          <w:rFonts w:ascii="Times New Roman" w:eastAsia="Times New Roman" w:hAnsi="Times New Roman" w:cs="Times New Roman"/>
          <w:color w:val="333333"/>
          <w:bdr w:val="none" w:sz="0" w:space="0" w:color="auto" w:frame="1"/>
          <w:vertAlign w:val="subscript"/>
        </w:rPr>
        <w:t>задан</w:t>
      </w:r>
      <w:proofErr w:type="spellEnd"/>
      <w:r w:rsidRPr="00417ABF">
        <w:rPr>
          <w:rFonts w:ascii="Times New Roman" w:eastAsia="Times New Roman" w:hAnsi="Times New Roman" w:cs="Times New Roman"/>
          <w:color w:val="333333"/>
          <w:bdr w:val="none" w:sz="0" w:space="0" w:color="auto" w:frame="1"/>
          <w:vertAlign w:val="subscript"/>
        </w:rPr>
        <w:t>.</w:t>
      </w:r>
      <w:r w:rsidRPr="00417ABF">
        <w:rPr>
          <w:rFonts w:ascii="Times New Roman" w:eastAsia="Times New Roman" w:hAnsi="Times New Roman" w:cs="Times New Roman"/>
          <w:color w:val="333333"/>
          <w:bdr w:val="none" w:sz="0" w:space="0" w:color="auto" w:frame="1"/>
        </w:rPr>
        <w:t>- заданный показатель проектируемого объекта;</w:t>
      </w:r>
    </w:p>
    <w:p w:rsidR="00EB202B" w:rsidRPr="00417ABF" w:rsidRDefault="00EB202B" w:rsidP="00417ABF">
      <w:pPr>
        <w:shd w:val="clear" w:color="auto" w:fill="FFFFFF"/>
        <w:spacing w:after="0" w:line="210" w:lineRule="atLeast"/>
        <w:jc w:val="center"/>
        <w:rPr>
          <w:rFonts w:ascii="Times New Roman" w:eastAsia="Times New Roman" w:hAnsi="Times New Roman" w:cs="Times New Roman"/>
          <w:color w:val="333333"/>
          <w:bdr w:val="none" w:sz="0" w:space="0" w:color="auto" w:frame="1"/>
        </w:rPr>
      </w:pPr>
      <w:r w:rsidRPr="00417ABF">
        <w:rPr>
          <w:rFonts w:ascii="Times New Roman" w:eastAsia="Times New Roman" w:hAnsi="Times New Roman" w:cs="Times New Roman"/>
          <w:color w:val="333333"/>
          <w:bdr w:val="none" w:sz="0" w:space="0" w:color="auto" w:frame="1"/>
        </w:rPr>
        <w:t>4185,7+3,7 (0,4 </w:t>
      </w:r>
      <w:r w:rsidR="00293252" w:rsidRPr="00417ABF">
        <w:rPr>
          <w:rFonts w:ascii="Times New Roman" w:eastAsia="Times New Roman" w:hAnsi="Times New Roman" w:cs="Times New Roman"/>
          <w:color w:val="333333"/>
          <w:bdr w:val="none" w:sz="0" w:space="0" w:color="auto" w:frame="1"/>
        </w:rPr>
        <w:t>х</w:t>
      </w:r>
      <w:r w:rsidRPr="00417ABF">
        <w:rPr>
          <w:rFonts w:ascii="Times New Roman" w:eastAsia="Times New Roman" w:hAnsi="Times New Roman" w:cs="Times New Roman"/>
          <w:color w:val="333333"/>
          <w:bdr w:val="none" w:sz="0" w:space="0" w:color="auto" w:frame="1"/>
        </w:rPr>
        <w:t> 650 + 0,6 </w:t>
      </w:r>
      <w:r w:rsidR="00293252" w:rsidRPr="00417ABF">
        <w:rPr>
          <w:rFonts w:ascii="Times New Roman" w:eastAsia="Times New Roman" w:hAnsi="Times New Roman" w:cs="Times New Roman"/>
          <w:color w:val="333333"/>
          <w:bdr w:val="none" w:sz="0" w:space="0" w:color="auto" w:frame="1"/>
        </w:rPr>
        <w:t>х</w:t>
      </w:r>
      <w:r w:rsidRPr="00417ABF">
        <w:rPr>
          <w:rFonts w:ascii="Times New Roman" w:eastAsia="Times New Roman" w:hAnsi="Times New Roman" w:cs="Times New Roman"/>
          <w:color w:val="333333"/>
          <w:bdr w:val="none" w:sz="0" w:space="0" w:color="auto" w:frame="1"/>
        </w:rPr>
        <w:t>1650) = 8810,7 тыс. сом</w:t>
      </w:r>
      <w:proofErr w:type="gramStart"/>
      <w:r w:rsidRPr="00417ABF">
        <w:rPr>
          <w:rFonts w:ascii="Times New Roman" w:eastAsia="Times New Roman" w:hAnsi="Times New Roman" w:cs="Times New Roman"/>
          <w:color w:val="333333"/>
          <w:bdr w:val="none" w:sz="0" w:space="0" w:color="auto" w:frame="1"/>
        </w:rPr>
        <w:t>."</w:t>
      </w:r>
      <w:proofErr w:type="gramEnd"/>
    </w:p>
    <w:p w:rsidR="00931E4E" w:rsidRPr="00417ABF" w:rsidRDefault="00931E4E" w:rsidP="00417ABF">
      <w:pPr>
        <w:spacing w:after="0" w:line="240" w:lineRule="auto"/>
        <w:ind w:firstLine="567"/>
        <w:jc w:val="both"/>
        <w:rPr>
          <w:rFonts w:ascii="Times New Roman" w:hAnsi="Times New Roman" w:cs="Times New Roman"/>
          <w:color w:val="000000"/>
          <w:shd w:val="clear" w:color="auto" w:fill="FFFFFF"/>
        </w:rPr>
      </w:pPr>
    </w:p>
    <w:p w:rsidR="00FB7774" w:rsidRPr="00417ABF" w:rsidRDefault="00EA4DCE" w:rsidP="00417ABF">
      <w:pPr>
        <w:spacing w:after="0" w:line="240" w:lineRule="auto"/>
        <w:ind w:firstLine="567"/>
        <w:jc w:val="both"/>
        <w:rPr>
          <w:rFonts w:ascii="Times New Roman" w:hAnsi="Times New Roman" w:cs="Times New Roman"/>
          <w:b/>
        </w:rPr>
      </w:pPr>
      <w:r w:rsidRPr="00417ABF">
        <w:rPr>
          <w:rFonts w:ascii="Times New Roman" w:hAnsi="Times New Roman" w:cs="Times New Roman"/>
          <w:b/>
        </w:rPr>
        <w:t xml:space="preserve">2.2. </w:t>
      </w:r>
      <w:r w:rsidR="006F716A" w:rsidRPr="00417ABF">
        <w:rPr>
          <w:rFonts w:ascii="Times New Roman" w:hAnsi="Times New Roman" w:cs="Times New Roman"/>
          <w:b/>
        </w:rPr>
        <w:t xml:space="preserve">Способ 2. </w:t>
      </w:r>
      <w:r w:rsidR="0017214C" w:rsidRPr="00417ABF">
        <w:rPr>
          <w:rFonts w:ascii="Times New Roman" w:hAnsi="Times New Roman" w:cs="Times New Roman"/>
          <w:b/>
        </w:rPr>
        <w:t>Определение стоимости проектных работ в</w:t>
      </w:r>
      <w:r w:rsidR="00FB7774" w:rsidRPr="00417ABF">
        <w:rPr>
          <w:rFonts w:ascii="Times New Roman" w:hAnsi="Times New Roman" w:cs="Times New Roman"/>
          <w:b/>
        </w:rPr>
        <w:t xml:space="preserve"> </w:t>
      </w:r>
      <w:r w:rsidR="0017214C" w:rsidRPr="00417ABF">
        <w:rPr>
          <w:rFonts w:ascii="Times New Roman" w:hAnsi="Times New Roman" w:cs="Times New Roman"/>
          <w:b/>
        </w:rPr>
        <w:t>процентном отно</w:t>
      </w:r>
      <w:r w:rsidR="00FB7774" w:rsidRPr="00417ABF">
        <w:rPr>
          <w:rFonts w:ascii="Times New Roman" w:hAnsi="Times New Roman" w:cs="Times New Roman"/>
          <w:b/>
        </w:rPr>
        <w:t>шении к стоимости строительства</w:t>
      </w:r>
    </w:p>
    <w:p w:rsidR="0017214C" w:rsidRPr="00417ABF" w:rsidRDefault="00FB7774"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2.2.1. </w:t>
      </w:r>
      <w:r w:rsidR="0017214C" w:rsidRPr="00417ABF">
        <w:rPr>
          <w:rFonts w:ascii="Times New Roman" w:hAnsi="Times New Roman" w:cs="Times New Roman"/>
        </w:rPr>
        <w:t>Способ 2 рекомендуется для определения стоимости проектирования объектов жилищно-гражданского назначения.</w:t>
      </w:r>
    </w:p>
    <w:p w:rsidR="0017214C" w:rsidRPr="00417ABF" w:rsidRDefault="00FB7774"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2.2.2. </w:t>
      </w:r>
      <w:r w:rsidR="0017214C" w:rsidRPr="00417ABF">
        <w:rPr>
          <w:rFonts w:ascii="Times New Roman" w:hAnsi="Times New Roman" w:cs="Times New Roman"/>
        </w:rPr>
        <w:t xml:space="preserve">В составе основных проектных работ учитывается разработка всего комплекса проектной документации, необходимой на весь объем </w:t>
      </w:r>
      <w:r w:rsidR="00694071" w:rsidRPr="00417ABF">
        <w:rPr>
          <w:rFonts w:ascii="Times New Roman" w:hAnsi="Times New Roman" w:cs="Times New Roman"/>
        </w:rPr>
        <w:t>строительства,</w:t>
      </w:r>
      <w:r w:rsidR="0017214C" w:rsidRPr="00417ABF">
        <w:rPr>
          <w:rFonts w:ascii="Times New Roman" w:hAnsi="Times New Roman" w:cs="Times New Roman"/>
        </w:rPr>
        <w:t xml:space="preserve"> в пределах отведенного участка включая благоустройство территории и внутриплощадочные сети до точки подключения, расположенной на отведенном участке.</w:t>
      </w:r>
    </w:p>
    <w:p w:rsidR="0017214C" w:rsidRPr="00417ABF" w:rsidRDefault="00FB7774"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2.2.3. </w:t>
      </w:r>
      <w:r w:rsidR="0017214C" w:rsidRPr="00417ABF">
        <w:rPr>
          <w:rFonts w:ascii="Times New Roman" w:hAnsi="Times New Roman" w:cs="Times New Roman"/>
        </w:rPr>
        <w:t>В стоимости проектных работ учтена стоимость разработки индустри</w:t>
      </w:r>
      <w:r w:rsidRPr="00417ABF">
        <w:rPr>
          <w:rFonts w:ascii="Times New Roman" w:hAnsi="Times New Roman" w:cs="Times New Roman"/>
        </w:rPr>
        <w:t xml:space="preserve">альных </w:t>
      </w:r>
      <w:r w:rsidR="0017214C" w:rsidRPr="00417ABF">
        <w:rPr>
          <w:rFonts w:ascii="Times New Roman" w:hAnsi="Times New Roman" w:cs="Times New Roman"/>
        </w:rPr>
        <w:t>изделий и общих строительных решений интерьеров. Расчет стоимости проектирования базируется на полной стоимости строительства, включая стоимость указанных изделий и работ.</w:t>
      </w:r>
    </w:p>
    <w:p w:rsidR="0017214C" w:rsidRPr="00417ABF" w:rsidRDefault="00FB7774"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2.2.4. </w:t>
      </w:r>
      <w:r w:rsidR="0017214C" w:rsidRPr="00417ABF">
        <w:rPr>
          <w:rFonts w:ascii="Times New Roman" w:hAnsi="Times New Roman" w:cs="Times New Roman"/>
        </w:rPr>
        <w:t>В стоимости основных работ не учтены затраты на проектирование инженерных сооружений на отведенном под строительство участке (котельные, насосные, ТП и др.), на проектирование нестандартного оборудования. Стоимость таких работ определяется по соответствующим ценникам и учитывается отдельно в общей стоимости проектирования объекта.</w:t>
      </w:r>
    </w:p>
    <w:p w:rsidR="0017214C" w:rsidRPr="00417ABF" w:rsidRDefault="00FB7774"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2.2.5. </w:t>
      </w:r>
      <w:r w:rsidR="0017214C" w:rsidRPr="00417ABF">
        <w:rPr>
          <w:rFonts w:ascii="Times New Roman" w:hAnsi="Times New Roman" w:cs="Times New Roman"/>
        </w:rPr>
        <w:t xml:space="preserve">В общую стоимость проектирования могут включаться дополнительные работы, </w:t>
      </w:r>
      <w:proofErr w:type="gramStart"/>
      <w:r w:rsidR="0017214C" w:rsidRPr="00417ABF">
        <w:rPr>
          <w:rFonts w:ascii="Times New Roman" w:hAnsi="Times New Roman" w:cs="Times New Roman"/>
        </w:rPr>
        <w:t>согласно Приложений</w:t>
      </w:r>
      <w:proofErr w:type="gramEnd"/>
      <w:r w:rsidR="0017214C" w:rsidRPr="00417ABF">
        <w:rPr>
          <w:rFonts w:ascii="Times New Roman" w:hAnsi="Times New Roman" w:cs="Times New Roman"/>
        </w:rPr>
        <w:t xml:space="preserve"> 2, 3, 6.</w:t>
      </w:r>
    </w:p>
    <w:p w:rsidR="00F45B1B" w:rsidRPr="00417ABF" w:rsidRDefault="00FB7774"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2.2.6. </w:t>
      </w:r>
      <w:r w:rsidR="0017214C" w:rsidRPr="00417ABF">
        <w:rPr>
          <w:rFonts w:ascii="Times New Roman" w:hAnsi="Times New Roman" w:cs="Times New Roman"/>
        </w:rPr>
        <w:t>Базисная стоимость работ на весь объем проектирования, выполняемого в три этапа</w:t>
      </w:r>
      <w:r w:rsidR="00EB202B" w:rsidRPr="00417ABF">
        <w:rPr>
          <w:rFonts w:ascii="Times New Roman" w:hAnsi="Times New Roman" w:cs="Times New Roman"/>
        </w:rPr>
        <w:t xml:space="preserve"> </w:t>
      </w:r>
      <w:r w:rsidR="00EB202B" w:rsidRPr="00417ABF">
        <w:rPr>
          <w:rFonts w:ascii="Times New Roman" w:hAnsi="Times New Roman" w:cs="Times New Roman"/>
          <w:color w:val="FF0000"/>
        </w:rPr>
        <w:t>по проектам аналогам</w:t>
      </w:r>
      <w:r w:rsidR="0017214C" w:rsidRPr="00417ABF">
        <w:rPr>
          <w:rFonts w:ascii="Times New Roman" w:hAnsi="Times New Roman" w:cs="Times New Roman"/>
        </w:rPr>
        <w:t xml:space="preserve"> (эскизный проект - ЭП, проект </w:t>
      </w:r>
      <w:r w:rsidRPr="00417ABF">
        <w:rPr>
          <w:rFonts w:ascii="Times New Roman" w:hAnsi="Times New Roman" w:cs="Times New Roman"/>
        </w:rPr>
        <w:t xml:space="preserve">- </w:t>
      </w:r>
      <w:proofErr w:type="gramStart"/>
      <w:r w:rsidRPr="00417ABF">
        <w:rPr>
          <w:rFonts w:ascii="Times New Roman" w:hAnsi="Times New Roman" w:cs="Times New Roman"/>
        </w:rPr>
        <w:t>П</w:t>
      </w:r>
      <w:proofErr w:type="gramEnd"/>
      <w:r w:rsidR="0017214C" w:rsidRPr="00417ABF">
        <w:rPr>
          <w:rFonts w:ascii="Times New Roman" w:hAnsi="Times New Roman" w:cs="Times New Roman"/>
          <w:lang w:eastAsia="en-US" w:bidi="en-US"/>
        </w:rPr>
        <w:t xml:space="preserve">, </w:t>
      </w:r>
      <w:r w:rsidR="0017214C" w:rsidRPr="00417ABF">
        <w:rPr>
          <w:rFonts w:ascii="Times New Roman" w:hAnsi="Times New Roman" w:cs="Times New Roman"/>
        </w:rPr>
        <w:t>рабочая документац</w:t>
      </w:r>
      <w:r w:rsidRPr="00417ABF">
        <w:rPr>
          <w:rFonts w:ascii="Times New Roman" w:hAnsi="Times New Roman" w:cs="Times New Roman"/>
        </w:rPr>
        <w:t>и</w:t>
      </w:r>
      <w:r w:rsidR="0017214C" w:rsidRPr="00417ABF">
        <w:rPr>
          <w:rFonts w:ascii="Times New Roman" w:hAnsi="Times New Roman" w:cs="Times New Roman"/>
        </w:rPr>
        <w:t>я</w:t>
      </w:r>
      <w:r w:rsidRPr="00417ABF">
        <w:rPr>
          <w:rFonts w:ascii="Times New Roman" w:hAnsi="Times New Roman" w:cs="Times New Roman"/>
        </w:rPr>
        <w:t xml:space="preserve"> </w:t>
      </w:r>
      <w:r w:rsidR="0017214C" w:rsidRPr="00417ABF">
        <w:rPr>
          <w:rFonts w:ascii="Times New Roman" w:hAnsi="Times New Roman" w:cs="Times New Roman"/>
        </w:rPr>
        <w:t>-</w:t>
      </w:r>
      <w:r w:rsidRPr="00417ABF">
        <w:rPr>
          <w:rFonts w:ascii="Times New Roman" w:hAnsi="Times New Roman" w:cs="Times New Roman"/>
        </w:rPr>
        <w:t xml:space="preserve"> </w:t>
      </w:r>
      <w:r w:rsidR="0017214C" w:rsidRPr="00417ABF">
        <w:rPr>
          <w:rFonts w:ascii="Times New Roman" w:hAnsi="Times New Roman" w:cs="Times New Roman"/>
        </w:rPr>
        <w:t>РД), устанавливается в зависимости от стоимости строительства и категории сложности объекта по таблице 1.</w:t>
      </w:r>
    </w:p>
    <w:p w:rsidR="00F45B1B" w:rsidRPr="00417ABF" w:rsidRDefault="006F716A"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Таблица 1</w:t>
      </w:r>
    </w:p>
    <w:p w:rsidR="006F716A" w:rsidRPr="00417ABF" w:rsidRDefault="006F716A" w:rsidP="00417ABF">
      <w:pPr>
        <w:spacing w:after="0" w:line="240" w:lineRule="auto"/>
        <w:ind w:firstLine="567"/>
        <w:jc w:val="both"/>
        <w:rPr>
          <w:rFonts w:ascii="Times New Roman" w:hAnsi="Times New Roman" w:cs="Times New Roman"/>
        </w:rPr>
      </w:pPr>
    </w:p>
    <w:tbl>
      <w:tblPr>
        <w:tblOverlap w:val="never"/>
        <w:tblW w:w="0" w:type="auto"/>
        <w:jc w:val="center"/>
        <w:tblInd w:w="-4279" w:type="dxa"/>
        <w:tblLayout w:type="fixed"/>
        <w:tblCellMar>
          <w:left w:w="10" w:type="dxa"/>
          <w:right w:w="10" w:type="dxa"/>
        </w:tblCellMar>
        <w:tblLook w:val="0000" w:firstRow="0" w:lastRow="0" w:firstColumn="0" w:lastColumn="0" w:noHBand="0" w:noVBand="0"/>
      </w:tblPr>
      <w:tblGrid>
        <w:gridCol w:w="538"/>
        <w:gridCol w:w="1858"/>
        <w:gridCol w:w="1122"/>
        <w:gridCol w:w="1351"/>
        <w:gridCol w:w="1288"/>
        <w:gridCol w:w="1328"/>
        <w:gridCol w:w="1342"/>
      </w:tblGrid>
      <w:tr w:rsidR="00704FB7" w:rsidRPr="00417ABF" w:rsidTr="003E631A">
        <w:trPr>
          <w:trHeight w:hRule="exact" w:val="674"/>
          <w:jc w:val="center"/>
        </w:trPr>
        <w:tc>
          <w:tcPr>
            <w:tcW w:w="538" w:type="dxa"/>
            <w:vMerge w:val="restart"/>
            <w:tcBorders>
              <w:top w:val="single" w:sz="4" w:space="0" w:color="auto"/>
              <w:left w:val="single" w:sz="4" w:space="0" w:color="auto"/>
            </w:tcBorders>
            <w:shd w:val="clear" w:color="auto" w:fill="FFFFFF"/>
          </w:tcPr>
          <w:p w:rsidR="00704FB7" w:rsidRPr="00417ABF" w:rsidRDefault="00FB7774" w:rsidP="00417ABF">
            <w:pPr>
              <w:spacing w:after="0" w:line="240" w:lineRule="auto"/>
              <w:jc w:val="both"/>
              <w:rPr>
                <w:rFonts w:ascii="Times New Roman" w:hAnsi="Times New Roman" w:cs="Times New Roman"/>
              </w:rPr>
            </w:pPr>
            <w:r w:rsidRPr="00417ABF">
              <w:rPr>
                <w:rFonts w:ascii="Times New Roman" w:hAnsi="Times New Roman" w:cs="Times New Roman"/>
                <w:lang w:eastAsia="en-US" w:bidi="en-US"/>
              </w:rPr>
              <w:t xml:space="preserve">№ </w:t>
            </w:r>
            <w:proofErr w:type="gramStart"/>
            <w:r w:rsidRPr="00417ABF">
              <w:rPr>
                <w:rFonts w:ascii="Times New Roman" w:hAnsi="Times New Roman" w:cs="Times New Roman"/>
                <w:lang w:eastAsia="en-US" w:bidi="en-US"/>
              </w:rPr>
              <w:t>п</w:t>
            </w:r>
            <w:proofErr w:type="gramEnd"/>
            <w:r w:rsidRPr="00417ABF">
              <w:rPr>
                <w:rFonts w:ascii="Times New Roman" w:hAnsi="Times New Roman" w:cs="Times New Roman"/>
                <w:lang w:eastAsia="en-US" w:bidi="en-US"/>
              </w:rPr>
              <w:t>/п</w:t>
            </w:r>
          </w:p>
        </w:tc>
        <w:tc>
          <w:tcPr>
            <w:tcW w:w="1858" w:type="dxa"/>
            <w:vMerge w:val="restart"/>
            <w:tcBorders>
              <w:top w:val="single" w:sz="4" w:space="0" w:color="auto"/>
              <w:left w:val="single" w:sz="4" w:space="0" w:color="auto"/>
            </w:tcBorders>
            <w:shd w:val="clear" w:color="auto" w:fill="FFFFFF"/>
          </w:tcPr>
          <w:p w:rsidR="00704FB7" w:rsidRPr="00417ABF" w:rsidRDefault="00F45B1B" w:rsidP="00417ABF">
            <w:pPr>
              <w:spacing w:after="0" w:line="216" w:lineRule="auto"/>
              <w:jc w:val="both"/>
              <w:rPr>
                <w:rFonts w:ascii="Times New Roman" w:hAnsi="Times New Roman" w:cs="Times New Roman"/>
              </w:rPr>
            </w:pPr>
            <w:r w:rsidRPr="00417ABF">
              <w:rPr>
                <w:rFonts w:ascii="Times New Roman" w:hAnsi="Times New Roman" w:cs="Times New Roman"/>
              </w:rPr>
              <w:t xml:space="preserve">Базисная стоимость </w:t>
            </w:r>
            <w:r w:rsidRPr="00417ABF">
              <w:rPr>
                <w:rFonts w:ascii="Times New Roman" w:hAnsi="Times New Roman" w:cs="Times New Roman"/>
              </w:rPr>
              <w:lastRenderedPageBreak/>
              <w:t xml:space="preserve">строительства </w:t>
            </w:r>
            <w:r w:rsidRPr="00417ABF">
              <w:rPr>
                <w:rFonts w:ascii="Times New Roman" w:hAnsi="Times New Roman" w:cs="Times New Roman"/>
                <w:color w:val="FF0000"/>
              </w:rPr>
              <w:t xml:space="preserve">в ценах </w:t>
            </w:r>
            <w:r w:rsidR="00EB202B" w:rsidRPr="00417ABF">
              <w:rPr>
                <w:rFonts w:ascii="Times New Roman" w:hAnsi="Times New Roman" w:cs="Times New Roman"/>
                <w:color w:val="FF0000"/>
              </w:rPr>
              <w:t>2016</w:t>
            </w:r>
            <w:r w:rsidRPr="00417ABF">
              <w:rPr>
                <w:rFonts w:ascii="Times New Roman" w:hAnsi="Times New Roman" w:cs="Times New Roman"/>
              </w:rPr>
              <w:t xml:space="preserve"> года (тыс.</w:t>
            </w:r>
            <w:r w:rsidR="006F716A" w:rsidRPr="00417ABF">
              <w:rPr>
                <w:rFonts w:ascii="Times New Roman" w:hAnsi="Times New Roman" w:cs="Times New Roman"/>
              </w:rPr>
              <w:t xml:space="preserve"> </w:t>
            </w:r>
            <w:r w:rsidRPr="00417ABF">
              <w:rPr>
                <w:rFonts w:ascii="Times New Roman" w:hAnsi="Times New Roman" w:cs="Times New Roman"/>
              </w:rPr>
              <w:t>сом)</w:t>
            </w:r>
          </w:p>
        </w:tc>
        <w:tc>
          <w:tcPr>
            <w:tcW w:w="6431" w:type="dxa"/>
            <w:gridSpan w:val="5"/>
            <w:tcBorders>
              <w:top w:val="single" w:sz="4" w:space="0" w:color="auto"/>
              <w:left w:val="single" w:sz="4" w:space="0" w:color="auto"/>
              <w:right w:val="single" w:sz="4" w:space="0" w:color="auto"/>
            </w:tcBorders>
            <w:shd w:val="clear" w:color="auto" w:fill="FFFFFF"/>
          </w:tcPr>
          <w:p w:rsidR="00704FB7" w:rsidRPr="00417ABF" w:rsidRDefault="00F45B1B" w:rsidP="00D94562">
            <w:pPr>
              <w:spacing w:after="0" w:line="240" w:lineRule="auto"/>
              <w:jc w:val="both"/>
              <w:rPr>
                <w:rFonts w:ascii="Times New Roman" w:hAnsi="Times New Roman" w:cs="Times New Roman"/>
              </w:rPr>
            </w:pPr>
            <w:r w:rsidRPr="00417ABF">
              <w:rPr>
                <w:rFonts w:ascii="Times New Roman" w:hAnsi="Times New Roman" w:cs="Times New Roman"/>
              </w:rPr>
              <w:lastRenderedPageBreak/>
              <w:t xml:space="preserve">Стоимость основных проектных работ, в процентах к базисной стоимости строительства по категориям </w:t>
            </w:r>
            <w:r w:rsidR="00D94562">
              <w:rPr>
                <w:rFonts w:ascii="Times New Roman" w:hAnsi="Times New Roman" w:cs="Times New Roman"/>
              </w:rPr>
              <w:t xml:space="preserve"> </w:t>
            </w:r>
          </w:p>
        </w:tc>
      </w:tr>
      <w:tr w:rsidR="00704FB7" w:rsidRPr="00417ABF" w:rsidTr="003E631A">
        <w:trPr>
          <w:trHeight w:hRule="exact" w:val="810"/>
          <w:jc w:val="center"/>
        </w:trPr>
        <w:tc>
          <w:tcPr>
            <w:tcW w:w="538" w:type="dxa"/>
            <w:vMerge/>
            <w:tcBorders>
              <w:left w:val="single" w:sz="4" w:space="0" w:color="auto"/>
            </w:tcBorders>
            <w:shd w:val="clear" w:color="auto" w:fill="FFFFFF"/>
          </w:tcPr>
          <w:p w:rsidR="00704FB7" w:rsidRPr="00417ABF" w:rsidRDefault="00704FB7" w:rsidP="00417ABF">
            <w:pPr>
              <w:spacing w:after="0" w:line="240" w:lineRule="auto"/>
              <w:jc w:val="both"/>
              <w:rPr>
                <w:rFonts w:ascii="Times New Roman" w:hAnsi="Times New Roman" w:cs="Times New Roman"/>
              </w:rPr>
            </w:pPr>
          </w:p>
        </w:tc>
        <w:tc>
          <w:tcPr>
            <w:tcW w:w="1858" w:type="dxa"/>
            <w:vMerge/>
            <w:tcBorders>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p>
        </w:tc>
        <w:tc>
          <w:tcPr>
            <w:tcW w:w="1122" w:type="dxa"/>
            <w:tcBorders>
              <w:top w:val="single" w:sz="4" w:space="0" w:color="auto"/>
              <w:left w:val="single" w:sz="4" w:space="0" w:color="auto"/>
            </w:tcBorders>
            <w:shd w:val="clear" w:color="auto" w:fill="FFFFFF"/>
            <w:vAlign w:val="center"/>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I</w:t>
            </w:r>
          </w:p>
        </w:tc>
        <w:tc>
          <w:tcPr>
            <w:tcW w:w="1351" w:type="dxa"/>
            <w:tcBorders>
              <w:top w:val="single" w:sz="4" w:space="0" w:color="auto"/>
              <w:left w:val="single" w:sz="4" w:space="0" w:color="auto"/>
            </w:tcBorders>
            <w:shd w:val="clear" w:color="auto" w:fill="FFFFFF"/>
            <w:vAlign w:val="center"/>
          </w:tcPr>
          <w:p w:rsidR="00704FB7" w:rsidRPr="00417ABF" w:rsidRDefault="00FC4B73" w:rsidP="00417ABF">
            <w:pPr>
              <w:spacing w:after="0" w:line="240" w:lineRule="auto"/>
              <w:jc w:val="both"/>
              <w:rPr>
                <w:rFonts w:ascii="Times New Roman" w:hAnsi="Times New Roman" w:cs="Times New Roman"/>
              </w:rPr>
            </w:pPr>
            <w:r w:rsidRPr="00417ABF">
              <w:rPr>
                <w:rFonts w:ascii="Times New Roman" w:hAnsi="Times New Roman" w:cs="Times New Roman"/>
              </w:rPr>
              <w:t xml:space="preserve">II </w:t>
            </w:r>
          </w:p>
        </w:tc>
        <w:tc>
          <w:tcPr>
            <w:tcW w:w="1288" w:type="dxa"/>
            <w:tcBorders>
              <w:top w:val="single" w:sz="4" w:space="0" w:color="auto"/>
              <w:left w:val="single" w:sz="4" w:space="0" w:color="auto"/>
            </w:tcBorders>
            <w:shd w:val="clear" w:color="auto" w:fill="FFFFFF"/>
            <w:vAlign w:val="center"/>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lang w:val="en-US" w:eastAsia="en-US" w:bidi="en-US"/>
              </w:rPr>
              <w:t>III</w:t>
            </w:r>
          </w:p>
        </w:tc>
        <w:tc>
          <w:tcPr>
            <w:tcW w:w="1328" w:type="dxa"/>
            <w:tcBorders>
              <w:top w:val="single" w:sz="4" w:space="0" w:color="auto"/>
              <w:left w:val="single" w:sz="4" w:space="0" w:color="auto"/>
            </w:tcBorders>
            <w:shd w:val="clear" w:color="auto" w:fill="FFFFFF"/>
            <w:vAlign w:val="center"/>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IV</w:t>
            </w:r>
          </w:p>
        </w:tc>
        <w:tc>
          <w:tcPr>
            <w:tcW w:w="1342" w:type="dxa"/>
            <w:tcBorders>
              <w:top w:val="single" w:sz="4" w:space="0" w:color="auto"/>
              <w:left w:val="single" w:sz="4" w:space="0" w:color="auto"/>
              <w:right w:val="single" w:sz="4" w:space="0" w:color="auto"/>
            </w:tcBorders>
            <w:shd w:val="clear" w:color="auto" w:fill="FFFFFF"/>
            <w:vAlign w:val="center"/>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V</w:t>
            </w:r>
          </w:p>
        </w:tc>
      </w:tr>
      <w:tr w:rsidR="00704FB7" w:rsidRPr="00417ABF" w:rsidTr="006F716A">
        <w:trPr>
          <w:trHeight w:hRule="exact" w:val="269"/>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lastRenderedPageBreak/>
              <w:t>1</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2</w:t>
            </w:r>
          </w:p>
        </w:tc>
        <w:tc>
          <w:tcPr>
            <w:tcW w:w="1122" w:type="dxa"/>
            <w:tcBorders>
              <w:top w:val="single" w:sz="4" w:space="0" w:color="auto"/>
              <w:left w:val="single" w:sz="4" w:space="0" w:color="auto"/>
            </w:tcBorders>
            <w:shd w:val="clear" w:color="auto" w:fill="FFFFFF"/>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w:t>
            </w:r>
          </w:p>
        </w:tc>
        <w:tc>
          <w:tcPr>
            <w:tcW w:w="1351" w:type="dxa"/>
            <w:tcBorders>
              <w:top w:val="single" w:sz="4" w:space="0" w:color="auto"/>
              <w:left w:val="single" w:sz="4" w:space="0" w:color="auto"/>
            </w:tcBorders>
            <w:shd w:val="clear" w:color="auto" w:fill="FFFFFF"/>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w:t>
            </w:r>
          </w:p>
        </w:tc>
        <w:tc>
          <w:tcPr>
            <w:tcW w:w="1288" w:type="dxa"/>
            <w:tcBorders>
              <w:top w:val="single" w:sz="4" w:space="0" w:color="auto"/>
              <w:left w:val="single" w:sz="4" w:space="0" w:color="auto"/>
            </w:tcBorders>
            <w:shd w:val="clear" w:color="auto" w:fill="FFFFFF"/>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w:t>
            </w:r>
          </w:p>
        </w:tc>
        <w:tc>
          <w:tcPr>
            <w:tcW w:w="1342" w:type="dxa"/>
            <w:tcBorders>
              <w:top w:val="single" w:sz="4" w:space="0" w:color="auto"/>
              <w:left w:val="single" w:sz="4" w:space="0" w:color="auto"/>
              <w:right w:val="single" w:sz="4" w:space="0" w:color="auto"/>
            </w:tcBorders>
            <w:shd w:val="clear" w:color="auto" w:fill="FFFFFF"/>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w:t>
            </w:r>
          </w:p>
        </w:tc>
      </w:tr>
      <w:tr w:rsidR="00704FB7" w:rsidRPr="00417ABF" w:rsidTr="006F716A">
        <w:trPr>
          <w:trHeight w:hRule="exact" w:val="287"/>
          <w:jc w:val="center"/>
        </w:trPr>
        <w:tc>
          <w:tcPr>
            <w:tcW w:w="538" w:type="dxa"/>
            <w:tcBorders>
              <w:top w:val="single" w:sz="4" w:space="0" w:color="auto"/>
              <w:left w:val="single" w:sz="4" w:space="0" w:color="auto"/>
            </w:tcBorders>
            <w:shd w:val="clear" w:color="auto" w:fill="FFFFFF"/>
          </w:tcPr>
          <w:p w:rsidR="00704FB7" w:rsidRPr="00417ABF" w:rsidRDefault="00704FB7" w:rsidP="00417ABF">
            <w:pPr>
              <w:spacing w:after="0" w:line="240" w:lineRule="auto"/>
              <w:jc w:val="both"/>
              <w:rPr>
                <w:rFonts w:ascii="Times New Roman" w:hAnsi="Times New Roman" w:cs="Times New Roman"/>
              </w:rPr>
            </w:pPr>
          </w:p>
        </w:tc>
        <w:tc>
          <w:tcPr>
            <w:tcW w:w="1858" w:type="dxa"/>
            <w:tcBorders>
              <w:top w:val="single" w:sz="4" w:space="0" w:color="auto"/>
              <w:left w:val="single" w:sz="4" w:space="0" w:color="auto"/>
            </w:tcBorders>
            <w:shd w:val="clear" w:color="auto" w:fill="FFFFFF"/>
            <w:vAlign w:val="center"/>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до 0,5</w:t>
            </w:r>
          </w:p>
        </w:tc>
        <w:tc>
          <w:tcPr>
            <w:tcW w:w="1122" w:type="dxa"/>
            <w:tcBorders>
              <w:top w:val="single" w:sz="4" w:space="0" w:color="auto"/>
              <w:left w:val="single" w:sz="4" w:space="0" w:color="auto"/>
            </w:tcBorders>
            <w:shd w:val="clear" w:color="auto" w:fill="FFFFFF"/>
            <w:vAlign w:val="bottom"/>
          </w:tcPr>
          <w:p w:rsidR="00704FB7" w:rsidRPr="00417ABF" w:rsidRDefault="00090D29" w:rsidP="00417ABF">
            <w:pPr>
              <w:spacing w:after="0" w:line="240" w:lineRule="auto"/>
              <w:jc w:val="both"/>
              <w:rPr>
                <w:rFonts w:ascii="Times New Roman" w:hAnsi="Times New Roman" w:cs="Times New Roman"/>
                <w:i/>
              </w:rPr>
            </w:pPr>
            <w:r w:rsidRPr="00417ABF">
              <w:rPr>
                <w:rStyle w:val="21"/>
                <w:rFonts w:eastAsiaTheme="minorEastAsia"/>
                <w:i w:val="0"/>
                <w:color w:val="auto"/>
                <w:sz w:val="22"/>
                <w:szCs w:val="22"/>
              </w:rPr>
              <w:t>6</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8,8</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10</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12</w:t>
            </w:r>
          </w:p>
        </w:tc>
        <w:tc>
          <w:tcPr>
            <w:tcW w:w="1342" w:type="dxa"/>
            <w:tcBorders>
              <w:top w:val="single" w:sz="4" w:space="0" w:color="auto"/>
              <w:left w:val="single" w:sz="4" w:space="0" w:color="auto"/>
              <w:right w:val="single" w:sz="4" w:space="0" w:color="auto"/>
            </w:tcBorders>
            <w:shd w:val="clear" w:color="auto" w:fill="FFFFFF"/>
            <w:vAlign w:val="center"/>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14</w:t>
            </w:r>
          </w:p>
        </w:tc>
      </w:tr>
      <w:tr w:rsidR="00704FB7" w:rsidRPr="00417ABF" w:rsidTr="006F716A">
        <w:trPr>
          <w:trHeight w:hRule="exact" w:val="277"/>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5,87</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7,83</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9,79</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11,75</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13,71</w:t>
            </w:r>
          </w:p>
        </w:tc>
      </w:tr>
      <w:tr w:rsidR="00704FB7" w:rsidRPr="00417ABF" w:rsidTr="006F716A">
        <w:trPr>
          <w:trHeight w:hRule="exact" w:val="281"/>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2</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2,0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5,65</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7,53</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9,42</w:t>
            </w:r>
          </w:p>
        </w:tc>
        <w:tc>
          <w:tcPr>
            <w:tcW w:w="1328" w:type="dxa"/>
            <w:tcBorders>
              <w:top w:val="single" w:sz="4" w:space="0" w:color="auto"/>
              <w:left w:val="single" w:sz="4" w:space="0" w:color="auto"/>
            </w:tcBorders>
            <w:shd w:val="clear" w:color="auto" w:fill="FFFFFF"/>
            <w:vAlign w:val="bottom"/>
          </w:tcPr>
          <w:p w:rsidR="00704FB7" w:rsidRPr="00C97009" w:rsidRDefault="00D94562" w:rsidP="00417ABF">
            <w:pPr>
              <w:spacing w:after="0" w:line="240" w:lineRule="auto"/>
              <w:jc w:val="both"/>
              <w:rPr>
                <w:rFonts w:ascii="Times New Roman" w:hAnsi="Times New Roman" w:cs="Times New Roman"/>
                <w:color w:val="FF0000"/>
              </w:rPr>
            </w:pPr>
            <w:r w:rsidRPr="00C97009">
              <w:rPr>
                <w:rFonts w:ascii="Times New Roman" w:hAnsi="Times New Roman" w:cs="Times New Roman"/>
                <w:color w:val="FF0000"/>
              </w:rPr>
              <w:t>11,3</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13,19</w:t>
            </w:r>
          </w:p>
        </w:tc>
      </w:tr>
      <w:tr w:rsidR="00704FB7" w:rsidRPr="00417ABF" w:rsidTr="006F716A">
        <w:trPr>
          <w:trHeight w:hRule="exact" w:val="285"/>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5,46</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7,28</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9,1</w:t>
            </w:r>
          </w:p>
        </w:tc>
        <w:tc>
          <w:tcPr>
            <w:tcW w:w="1328" w:type="dxa"/>
            <w:tcBorders>
              <w:top w:val="single" w:sz="4" w:space="0" w:color="auto"/>
              <w:left w:val="single" w:sz="4" w:space="0" w:color="auto"/>
            </w:tcBorders>
            <w:shd w:val="clear" w:color="auto" w:fill="FFFFFF"/>
            <w:vAlign w:val="bottom"/>
          </w:tcPr>
          <w:p w:rsidR="00704FB7" w:rsidRPr="00C97009" w:rsidRDefault="00704FB7" w:rsidP="00417ABF">
            <w:pPr>
              <w:spacing w:after="0" w:line="240" w:lineRule="auto"/>
              <w:jc w:val="both"/>
              <w:rPr>
                <w:rFonts w:ascii="Times New Roman" w:hAnsi="Times New Roman" w:cs="Times New Roman"/>
                <w:color w:val="FF0000"/>
              </w:rPr>
            </w:pPr>
            <w:r w:rsidRPr="00C97009">
              <w:rPr>
                <w:rFonts w:ascii="Times New Roman" w:hAnsi="Times New Roman" w:cs="Times New Roman"/>
                <w:color w:val="FF0000"/>
              </w:rPr>
              <w:t>10,92</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12,74</w:t>
            </w:r>
          </w:p>
        </w:tc>
      </w:tr>
      <w:tr w:rsidR="00704FB7" w:rsidRPr="00417ABF" w:rsidTr="006F716A">
        <w:trPr>
          <w:trHeight w:hRule="exact" w:val="289"/>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4,0</w:t>
            </w:r>
          </w:p>
        </w:tc>
        <w:tc>
          <w:tcPr>
            <w:tcW w:w="1122" w:type="dxa"/>
            <w:tcBorders>
              <w:top w:val="single" w:sz="4" w:space="0" w:color="auto"/>
              <w:left w:val="single" w:sz="4" w:space="0" w:color="auto"/>
            </w:tcBorders>
            <w:shd w:val="clear" w:color="auto" w:fill="FFFFFF"/>
            <w:vAlign w:val="bottom"/>
          </w:tcPr>
          <w:p w:rsidR="00704FB7" w:rsidRPr="00D94562" w:rsidRDefault="00704FB7" w:rsidP="00417ABF">
            <w:pPr>
              <w:spacing w:after="0" w:line="240" w:lineRule="auto"/>
              <w:jc w:val="both"/>
              <w:rPr>
                <w:rFonts w:ascii="Times New Roman" w:hAnsi="Times New Roman" w:cs="Times New Roman"/>
                <w:b/>
              </w:rPr>
            </w:pPr>
            <w:r w:rsidRPr="00D94562">
              <w:rPr>
                <w:rFonts w:ascii="Times New Roman" w:hAnsi="Times New Roman" w:cs="Times New Roman"/>
                <w:b/>
              </w:rPr>
              <w:t>5,3</w:t>
            </w:r>
          </w:p>
        </w:tc>
        <w:tc>
          <w:tcPr>
            <w:tcW w:w="1351" w:type="dxa"/>
            <w:tcBorders>
              <w:top w:val="single" w:sz="4" w:space="0" w:color="auto"/>
              <w:left w:val="single" w:sz="4" w:space="0" w:color="auto"/>
            </w:tcBorders>
            <w:shd w:val="clear" w:color="auto" w:fill="FFFFFF"/>
            <w:vAlign w:val="bottom"/>
          </w:tcPr>
          <w:p w:rsidR="00704FB7" w:rsidRPr="00D94562" w:rsidRDefault="00704FB7" w:rsidP="00417ABF">
            <w:pPr>
              <w:spacing w:after="0" w:line="240" w:lineRule="auto"/>
              <w:jc w:val="both"/>
              <w:rPr>
                <w:rFonts w:ascii="Times New Roman" w:hAnsi="Times New Roman" w:cs="Times New Roman"/>
                <w:b/>
              </w:rPr>
            </w:pPr>
            <w:r w:rsidRPr="00D94562">
              <w:rPr>
                <w:rFonts w:ascii="Times New Roman" w:hAnsi="Times New Roman" w:cs="Times New Roman"/>
                <w:b/>
              </w:rPr>
              <w:t>7,07</w:t>
            </w:r>
          </w:p>
        </w:tc>
        <w:tc>
          <w:tcPr>
            <w:tcW w:w="1288" w:type="dxa"/>
            <w:tcBorders>
              <w:top w:val="single" w:sz="4" w:space="0" w:color="auto"/>
              <w:left w:val="single" w:sz="4" w:space="0" w:color="auto"/>
            </w:tcBorders>
            <w:shd w:val="clear" w:color="auto" w:fill="FFFFFF"/>
            <w:vAlign w:val="bottom"/>
          </w:tcPr>
          <w:p w:rsidR="00704FB7" w:rsidRPr="00D94562" w:rsidRDefault="00704FB7" w:rsidP="00417ABF">
            <w:pPr>
              <w:spacing w:after="0" w:line="240" w:lineRule="auto"/>
              <w:jc w:val="both"/>
              <w:rPr>
                <w:rFonts w:ascii="Times New Roman" w:hAnsi="Times New Roman" w:cs="Times New Roman"/>
                <w:b/>
              </w:rPr>
            </w:pPr>
            <w:r w:rsidRPr="00D94562">
              <w:rPr>
                <w:rFonts w:ascii="Times New Roman" w:hAnsi="Times New Roman" w:cs="Times New Roman"/>
                <w:b/>
              </w:rPr>
              <w:t>8,83</w:t>
            </w:r>
          </w:p>
        </w:tc>
        <w:tc>
          <w:tcPr>
            <w:tcW w:w="1328" w:type="dxa"/>
            <w:tcBorders>
              <w:top w:val="single" w:sz="4" w:space="0" w:color="auto"/>
              <w:left w:val="single" w:sz="4" w:space="0" w:color="auto"/>
            </w:tcBorders>
            <w:shd w:val="clear" w:color="auto" w:fill="FFFFFF"/>
            <w:vAlign w:val="bottom"/>
          </w:tcPr>
          <w:p w:rsidR="00704FB7" w:rsidRPr="00D94562" w:rsidRDefault="00704FB7" w:rsidP="00417ABF">
            <w:pPr>
              <w:spacing w:after="0" w:line="240" w:lineRule="auto"/>
              <w:jc w:val="both"/>
              <w:rPr>
                <w:rFonts w:ascii="Times New Roman" w:hAnsi="Times New Roman" w:cs="Times New Roman"/>
                <w:b/>
              </w:rPr>
            </w:pPr>
            <w:r w:rsidRPr="00D94562">
              <w:rPr>
                <w:rFonts w:ascii="Times New Roman" w:hAnsi="Times New Roman" w:cs="Times New Roman"/>
                <w:b/>
              </w:rPr>
              <w:t>10,58</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D94562" w:rsidRDefault="00704FB7" w:rsidP="00417ABF">
            <w:pPr>
              <w:spacing w:after="0" w:line="240" w:lineRule="auto"/>
              <w:jc w:val="both"/>
              <w:rPr>
                <w:rFonts w:ascii="Times New Roman" w:hAnsi="Times New Roman" w:cs="Times New Roman"/>
                <w:b/>
              </w:rPr>
            </w:pPr>
            <w:r w:rsidRPr="00D94562">
              <w:rPr>
                <w:rFonts w:ascii="Times New Roman" w:hAnsi="Times New Roman" w:cs="Times New Roman"/>
                <w:b/>
              </w:rPr>
              <w:t>12,36</w:t>
            </w:r>
          </w:p>
        </w:tc>
      </w:tr>
      <w:tr w:rsidR="00704FB7" w:rsidRPr="00417ABF" w:rsidTr="006F716A">
        <w:trPr>
          <w:trHeight w:hRule="exact" w:val="279"/>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5,16</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6,88</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8,6</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10,32</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12,04</w:t>
            </w:r>
          </w:p>
        </w:tc>
      </w:tr>
      <w:tr w:rsidR="00704FB7" w:rsidRPr="00417ABF" w:rsidTr="006F716A">
        <w:trPr>
          <w:trHeight w:hRule="exact" w:val="283"/>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10,0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4,4</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5,93</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7,46</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8,99</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10,52</w:t>
            </w:r>
          </w:p>
        </w:tc>
      </w:tr>
      <w:tr w:rsidR="00704FB7" w:rsidRPr="00417ABF" w:rsidTr="006F716A">
        <w:trPr>
          <w:trHeight w:hRule="exact" w:val="287"/>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15,0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4,04</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5,42</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6,8</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8,18</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9,56</w:t>
            </w:r>
          </w:p>
        </w:tc>
      </w:tr>
      <w:tr w:rsidR="00704FB7" w:rsidRPr="00417ABF" w:rsidTr="006F716A">
        <w:trPr>
          <w:trHeight w:hRule="exact" w:val="277"/>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8</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20,0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3,84</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5,13</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6,42</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7,71</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9</w:t>
            </w:r>
          </w:p>
        </w:tc>
      </w:tr>
      <w:tr w:rsidR="00704FB7" w:rsidRPr="00417ABF" w:rsidTr="006F716A">
        <w:trPr>
          <w:trHeight w:hRule="exact" w:val="281"/>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9</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25.0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3,72</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4.96</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6,2</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7,44</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8,68</w:t>
            </w:r>
          </w:p>
        </w:tc>
      </w:tr>
      <w:tr w:rsidR="00704FB7" w:rsidRPr="00417ABF" w:rsidTr="006F716A">
        <w:trPr>
          <w:trHeight w:hRule="exact" w:val="298"/>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10</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30,0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3,66</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4,89</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6,12</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7,35</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8,58</w:t>
            </w:r>
          </w:p>
        </w:tc>
      </w:tr>
      <w:tr w:rsidR="00704FB7" w:rsidRPr="00417ABF" w:rsidTr="006F716A">
        <w:trPr>
          <w:trHeight w:hRule="exact" w:val="275"/>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11</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35,0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3,61</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4.83</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6,05</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7,28</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8,49</w:t>
            </w:r>
          </w:p>
        </w:tc>
      </w:tr>
      <w:tr w:rsidR="00704FB7" w:rsidRPr="00417ABF" w:rsidTr="006F716A">
        <w:trPr>
          <w:trHeight w:hRule="exact" w:val="279"/>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12</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40,0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3,57</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4,78</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5,99</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7,2</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8,41</w:t>
            </w:r>
          </w:p>
        </w:tc>
      </w:tr>
      <w:tr w:rsidR="00704FB7" w:rsidRPr="00417ABF" w:rsidTr="006F716A">
        <w:trPr>
          <w:trHeight w:hRule="exact" w:val="297"/>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13</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45,0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3,54</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4,74</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5,94</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7,14</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8,34</w:t>
            </w:r>
          </w:p>
        </w:tc>
      </w:tr>
      <w:tr w:rsidR="00704FB7" w:rsidRPr="00417ABF" w:rsidTr="006F716A">
        <w:trPr>
          <w:trHeight w:hRule="exact" w:val="273"/>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14</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50,0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3,52</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4,71</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5,9</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7,09</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8,28</w:t>
            </w:r>
          </w:p>
        </w:tc>
      </w:tr>
      <w:tr w:rsidR="00704FB7" w:rsidRPr="00417ABF" w:rsidTr="006F716A">
        <w:trPr>
          <w:trHeight w:hRule="exact" w:val="277"/>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15</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100,0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3,46</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4,63</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5,8</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6,96</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8,13</w:t>
            </w:r>
          </w:p>
        </w:tc>
      </w:tr>
      <w:tr w:rsidR="00704FB7" w:rsidRPr="00417ABF" w:rsidTr="006F716A">
        <w:trPr>
          <w:trHeight w:hRule="exact" w:val="295"/>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16</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200,0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3,34</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4,47</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5,6</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6,72</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7,84</w:t>
            </w:r>
          </w:p>
        </w:tc>
      </w:tr>
      <w:tr w:rsidR="00704FB7" w:rsidRPr="00417ABF" w:rsidTr="006F716A">
        <w:trPr>
          <w:trHeight w:hRule="exact" w:val="271"/>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17</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300,0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3,22</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4,31</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5,4</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6,48</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7,56</w:t>
            </w:r>
          </w:p>
        </w:tc>
      </w:tr>
      <w:tr w:rsidR="00704FB7" w:rsidRPr="00417ABF" w:rsidTr="006F716A">
        <w:trPr>
          <w:trHeight w:hRule="exact" w:val="275"/>
          <w:jc w:val="center"/>
        </w:trPr>
        <w:tc>
          <w:tcPr>
            <w:tcW w:w="53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18</w:t>
            </w:r>
          </w:p>
        </w:tc>
        <w:tc>
          <w:tcPr>
            <w:tcW w:w="185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400,0</w:t>
            </w:r>
          </w:p>
        </w:tc>
        <w:tc>
          <w:tcPr>
            <w:tcW w:w="1122"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3 1</w:t>
            </w:r>
          </w:p>
        </w:tc>
        <w:tc>
          <w:tcPr>
            <w:tcW w:w="1351"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4,15</w:t>
            </w:r>
          </w:p>
        </w:tc>
        <w:tc>
          <w:tcPr>
            <w:tcW w:w="128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5,2</w:t>
            </w:r>
          </w:p>
        </w:tc>
        <w:tc>
          <w:tcPr>
            <w:tcW w:w="1328" w:type="dxa"/>
            <w:tcBorders>
              <w:top w:val="single" w:sz="4" w:space="0" w:color="auto"/>
              <w:lef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6,24</w:t>
            </w:r>
          </w:p>
        </w:tc>
        <w:tc>
          <w:tcPr>
            <w:tcW w:w="1342" w:type="dxa"/>
            <w:tcBorders>
              <w:top w:val="single" w:sz="4" w:space="0" w:color="auto"/>
              <w:left w:val="single" w:sz="4" w:space="0" w:color="auto"/>
              <w:right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7,28</w:t>
            </w:r>
          </w:p>
        </w:tc>
      </w:tr>
      <w:tr w:rsidR="00704FB7" w:rsidRPr="00417ABF" w:rsidTr="006F716A">
        <w:trPr>
          <w:trHeight w:hRule="exact" w:val="281"/>
          <w:jc w:val="center"/>
        </w:trPr>
        <w:tc>
          <w:tcPr>
            <w:tcW w:w="538" w:type="dxa"/>
            <w:tcBorders>
              <w:top w:val="single" w:sz="4" w:space="0" w:color="auto"/>
              <w:left w:val="single" w:sz="4" w:space="0" w:color="auto"/>
              <w:bottom w:val="single" w:sz="4" w:space="0" w:color="auto"/>
            </w:tcBorders>
            <w:shd w:val="clear" w:color="auto" w:fill="FFFFFF"/>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19</w:t>
            </w:r>
          </w:p>
        </w:tc>
        <w:tc>
          <w:tcPr>
            <w:tcW w:w="1858" w:type="dxa"/>
            <w:tcBorders>
              <w:top w:val="single" w:sz="4" w:space="0" w:color="auto"/>
              <w:left w:val="single" w:sz="4" w:space="0" w:color="auto"/>
              <w:bottom w:val="single" w:sz="4" w:space="0" w:color="auto"/>
            </w:tcBorders>
            <w:shd w:val="clear" w:color="auto" w:fill="FFFFFF"/>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500 и более</w:t>
            </w:r>
          </w:p>
        </w:tc>
        <w:tc>
          <w:tcPr>
            <w:tcW w:w="1122" w:type="dxa"/>
            <w:tcBorders>
              <w:top w:val="single" w:sz="4" w:space="0" w:color="auto"/>
              <w:left w:val="single" w:sz="4" w:space="0" w:color="auto"/>
              <w:bottom w:val="single" w:sz="4" w:space="0" w:color="auto"/>
            </w:tcBorders>
            <w:shd w:val="clear" w:color="auto" w:fill="FFFFFF"/>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3</w:t>
            </w:r>
          </w:p>
        </w:tc>
        <w:tc>
          <w:tcPr>
            <w:tcW w:w="1351" w:type="dxa"/>
            <w:tcBorders>
              <w:top w:val="single" w:sz="4" w:space="0" w:color="auto"/>
              <w:left w:val="single" w:sz="4" w:space="0" w:color="auto"/>
              <w:bottom w:val="single" w:sz="4" w:space="0" w:color="auto"/>
            </w:tcBorders>
            <w:shd w:val="clear" w:color="auto" w:fill="FFFFFF"/>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4</w:t>
            </w:r>
          </w:p>
        </w:tc>
        <w:tc>
          <w:tcPr>
            <w:tcW w:w="1288" w:type="dxa"/>
            <w:tcBorders>
              <w:top w:val="single" w:sz="4" w:space="0" w:color="auto"/>
              <w:left w:val="single" w:sz="4" w:space="0" w:color="auto"/>
              <w:bottom w:val="single" w:sz="4" w:space="0" w:color="auto"/>
            </w:tcBorders>
            <w:shd w:val="clear" w:color="auto" w:fill="FFFFFF"/>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5</w:t>
            </w:r>
          </w:p>
        </w:tc>
        <w:tc>
          <w:tcPr>
            <w:tcW w:w="1328" w:type="dxa"/>
            <w:tcBorders>
              <w:top w:val="single" w:sz="4" w:space="0" w:color="auto"/>
              <w:left w:val="single" w:sz="4" w:space="0" w:color="auto"/>
              <w:bottom w:val="single" w:sz="4" w:space="0" w:color="auto"/>
            </w:tcBorders>
            <w:shd w:val="clear" w:color="auto" w:fill="FFFFFF"/>
            <w:vAlign w:val="bottom"/>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6</w:t>
            </w:r>
          </w:p>
        </w:tc>
        <w:tc>
          <w:tcPr>
            <w:tcW w:w="1342" w:type="dxa"/>
            <w:tcBorders>
              <w:top w:val="single" w:sz="4" w:space="0" w:color="auto"/>
              <w:left w:val="single" w:sz="4" w:space="0" w:color="auto"/>
              <w:bottom w:val="single" w:sz="4" w:space="0" w:color="auto"/>
              <w:right w:val="single" w:sz="4" w:space="0" w:color="auto"/>
            </w:tcBorders>
            <w:shd w:val="clear" w:color="auto" w:fill="FFFFFF"/>
          </w:tcPr>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7</w:t>
            </w:r>
          </w:p>
        </w:tc>
      </w:tr>
    </w:tbl>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Примечание:</w:t>
      </w:r>
    </w:p>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В случаях отсутствия в таблице 1 стоимости строительства производится интерполяция. В стоимость строительства не входит стоимость строительства инженерных сооружений (ТП, котельные, насосные и др.)</w:t>
      </w:r>
    </w:p>
    <w:p w:rsidR="00090D29" w:rsidRPr="00417ABF" w:rsidRDefault="00090D29"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2.2.7. </w:t>
      </w:r>
      <w:r w:rsidR="0017214C" w:rsidRPr="00417ABF">
        <w:rPr>
          <w:rFonts w:ascii="Times New Roman" w:hAnsi="Times New Roman" w:cs="Times New Roman"/>
        </w:rPr>
        <w:t xml:space="preserve">Категория стоимости, в зависимости от типа объекта, устанавливается автором проекта совместно с заказчиком на основе Примерного перечня </w:t>
      </w:r>
      <w:proofErr w:type="spellStart"/>
      <w:proofErr w:type="gramStart"/>
      <w:r w:rsidR="006F716A" w:rsidRPr="00417ABF">
        <w:rPr>
          <w:rFonts w:ascii="Times New Roman" w:hAnsi="Times New Roman" w:cs="Times New Roman"/>
        </w:rPr>
        <w:t>типоло-ги</w:t>
      </w:r>
      <w:r w:rsidR="0017214C" w:rsidRPr="00417ABF">
        <w:rPr>
          <w:rFonts w:ascii="Times New Roman" w:hAnsi="Times New Roman" w:cs="Times New Roman"/>
        </w:rPr>
        <w:t>ческих</w:t>
      </w:r>
      <w:proofErr w:type="spellEnd"/>
      <w:proofErr w:type="gramEnd"/>
      <w:r w:rsidR="0017214C" w:rsidRPr="00417ABF">
        <w:rPr>
          <w:rFonts w:ascii="Times New Roman" w:hAnsi="Times New Roman" w:cs="Times New Roman"/>
        </w:rPr>
        <w:t xml:space="preserve"> объектов, приведенного в Приложении 4. Если проектируемый объект в перечне не указан, категорию сложности следует определять по таблице</w:t>
      </w:r>
      <w:r w:rsidRPr="00417ABF">
        <w:rPr>
          <w:rFonts w:ascii="Times New Roman" w:hAnsi="Times New Roman" w:cs="Times New Roman"/>
        </w:rPr>
        <w:t xml:space="preserve"> 2.</w:t>
      </w:r>
    </w:p>
    <w:p w:rsidR="00443E6E" w:rsidRPr="00417ABF" w:rsidRDefault="00443E6E" w:rsidP="00417ABF">
      <w:pPr>
        <w:spacing w:after="0" w:line="240" w:lineRule="auto"/>
        <w:ind w:firstLine="567"/>
        <w:jc w:val="both"/>
        <w:rPr>
          <w:rFonts w:ascii="Times New Roman" w:hAnsi="Times New Roman" w:cs="Times New Roman"/>
        </w:rPr>
      </w:pPr>
    </w:p>
    <w:p w:rsidR="0017214C" w:rsidRPr="00417ABF" w:rsidRDefault="0017214C" w:rsidP="00417ABF">
      <w:pPr>
        <w:spacing w:after="0" w:line="240" w:lineRule="auto"/>
        <w:ind w:firstLine="567"/>
        <w:jc w:val="both"/>
        <w:rPr>
          <w:rStyle w:val="a5"/>
          <w:rFonts w:eastAsiaTheme="minorEastAsia"/>
          <w:i w:val="0"/>
          <w:sz w:val="22"/>
          <w:szCs w:val="22"/>
        </w:rPr>
      </w:pPr>
      <w:r w:rsidRPr="00417ABF">
        <w:rPr>
          <w:rFonts w:ascii="Times New Roman" w:hAnsi="Times New Roman" w:cs="Times New Roman"/>
        </w:rPr>
        <w:t xml:space="preserve">Таблица </w:t>
      </w:r>
      <w:r w:rsidRPr="00417ABF">
        <w:rPr>
          <w:rStyle w:val="a5"/>
          <w:rFonts w:eastAsiaTheme="minorEastAsia"/>
          <w:i w:val="0"/>
          <w:sz w:val="22"/>
          <w:szCs w:val="22"/>
        </w:rPr>
        <w:t>2</w:t>
      </w:r>
    </w:p>
    <w:tbl>
      <w:tblPr>
        <w:tblStyle w:val="a9"/>
        <w:tblW w:w="0" w:type="auto"/>
        <w:tblInd w:w="675" w:type="dxa"/>
        <w:tblLook w:val="04A0" w:firstRow="1" w:lastRow="0" w:firstColumn="1" w:lastColumn="0" w:noHBand="0" w:noVBand="1"/>
      </w:tblPr>
      <w:tblGrid>
        <w:gridCol w:w="2127"/>
        <w:gridCol w:w="6804"/>
      </w:tblGrid>
      <w:tr w:rsidR="00090D29" w:rsidRPr="00417ABF" w:rsidTr="006F716A">
        <w:tc>
          <w:tcPr>
            <w:tcW w:w="2127" w:type="dxa"/>
          </w:tcPr>
          <w:p w:rsidR="00090D29" w:rsidRPr="00417ABF" w:rsidRDefault="00090D29" w:rsidP="00417ABF">
            <w:pPr>
              <w:jc w:val="both"/>
              <w:rPr>
                <w:rFonts w:ascii="Times New Roman" w:hAnsi="Times New Roman" w:cs="Times New Roman"/>
              </w:rPr>
            </w:pPr>
            <w:r w:rsidRPr="00417ABF">
              <w:rPr>
                <w:rFonts w:ascii="Times New Roman" w:hAnsi="Times New Roman" w:cs="Times New Roman"/>
              </w:rPr>
              <w:t>Категория сложности</w:t>
            </w:r>
          </w:p>
        </w:tc>
        <w:tc>
          <w:tcPr>
            <w:tcW w:w="6804" w:type="dxa"/>
          </w:tcPr>
          <w:p w:rsidR="00090D29" w:rsidRPr="00417ABF" w:rsidRDefault="00090D29" w:rsidP="00417ABF">
            <w:pPr>
              <w:jc w:val="both"/>
              <w:rPr>
                <w:rFonts w:ascii="Times New Roman" w:hAnsi="Times New Roman" w:cs="Times New Roman"/>
              </w:rPr>
            </w:pPr>
            <w:r w:rsidRPr="00417ABF">
              <w:rPr>
                <w:rFonts w:ascii="Times New Roman" w:hAnsi="Times New Roman" w:cs="Times New Roman"/>
              </w:rPr>
              <w:t>Характеристика объекта</w:t>
            </w:r>
          </w:p>
        </w:tc>
      </w:tr>
      <w:tr w:rsidR="00090D29" w:rsidRPr="00417ABF" w:rsidTr="006F716A">
        <w:tc>
          <w:tcPr>
            <w:tcW w:w="2127" w:type="dxa"/>
            <w:vAlign w:val="bottom"/>
          </w:tcPr>
          <w:p w:rsidR="00090D29" w:rsidRPr="00417ABF" w:rsidRDefault="00090D29" w:rsidP="00417ABF">
            <w:pPr>
              <w:jc w:val="both"/>
              <w:rPr>
                <w:rFonts w:ascii="Times New Roman" w:hAnsi="Times New Roman" w:cs="Times New Roman"/>
              </w:rPr>
            </w:pPr>
            <w:r w:rsidRPr="00417ABF">
              <w:rPr>
                <w:rFonts w:ascii="Times New Roman" w:hAnsi="Times New Roman" w:cs="Times New Roman"/>
              </w:rPr>
              <w:t>I</w:t>
            </w:r>
          </w:p>
        </w:tc>
        <w:tc>
          <w:tcPr>
            <w:tcW w:w="6804" w:type="dxa"/>
            <w:vAlign w:val="bottom"/>
          </w:tcPr>
          <w:p w:rsidR="00090D29" w:rsidRPr="00417ABF" w:rsidRDefault="00090D29" w:rsidP="00417ABF">
            <w:pPr>
              <w:jc w:val="both"/>
              <w:rPr>
                <w:rFonts w:ascii="Times New Roman" w:hAnsi="Times New Roman" w:cs="Times New Roman"/>
              </w:rPr>
            </w:pPr>
            <w:r w:rsidRPr="00417ABF">
              <w:rPr>
                <w:rFonts w:ascii="Times New Roman" w:hAnsi="Times New Roman" w:cs="Times New Roman"/>
              </w:rPr>
              <w:t>Архитектурно и технически несложный</w:t>
            </w:r>
          </w:p>
        </w:tc>
      </w:tr>
      <w:tr w:rsidR="00090D29" w:rsidRPr="00417ABF" w:rsidTr="006F716A">
        <w:tc>
          <w:tcPr>
            <w:tcW w:w="2127" w:type="dxa"/>
          </w:tcPr>
          <w:p w:rsidR="00090D29" w:rsidRPr="00417ABF" w:rsidRDefault="00090D29" w:rsidP="00417ABF">
            <w:pPr>
              <w:jc w:val="both"/>
              <w:rPr>
                <w:rFonts w:ascii="Times New Roman" w:hAnsi="Times New Roman" w:cs="Times New Roman"/>
              </w:rPr>
            </w:pPr>
            <w:r w:rsidRPr="00417ABF">
              <w:rPr>
                <w:rFonts w:ascii="Times New Roman" w:hAnsi="Times New Roman" w:cs="Times New Roman"/>
              </w:rPr>
              <w:t>II</w:t>
            </w:r>
          </w:p>
        </w:tc>
        <w:tc>
          <w:tcPr>
            <w:tcW w:w="6804" w:type="dxa"/>
          </w:tcPr>
          <w:p w:rsidR="00090D29" w:rsidRPr="00417ABF" w:rsidRDefault="00090D29" w:rsidP="00417ABF">
            <w:pPr>
              <w:jc w:val="both"/>
              <w:rPr>
                <w:rFonts w:ascii="Times New Roman" w:hAnsi="Times New Roman" w:cs="Times New Roman"/>
              </w:rPr>
            </w:pPr>
            <w:r w:rsidRPr="00417ABF">
              <w:rPr>
                <w:rFonts w:ascii="Times New Roman" w:hAnsi="Times New Roman" w:cs="Times New Roman"/>
              </w:rPr>
              <w:t xml:space="preserve">Архитектурно несложный и технически сложный; </w:t>
            </w:r>
          </w:p>
          <w:p w:rsidR="00090D29" w:rsidRPr="00417ABF" w:rsidRDefault="00090D29" w:rsidP="00417ABF">
            <w:pPr>
              <w:jc w:val="both"/>
              <w:rPr>
                <w:rFonts w:ascii="Times New Roman" w:hAnsi="Times New Roman" w:cs="Times New Roman"/>
              </w:rPr>
            </w:pPr>
            <w:r w:rsidRPr="00417ABF">
              <w:rPr>
                <w:rFonts w:ascii="Times New Roman" w:hAnsi="Times New Roman" w:cs="Times New Roman"/>
              </w:rPr>
              <w:t>Архитектурно сложный, технически несложный</w:t>
            </w:r>
          </w:p>
        </w:tc>
      </w:tr>
      <w:tr w:rsidR="00090D29" w:rsidRPr="00417ABF" w:rsidTr="006F716A">
        <w:tc>
          <w:tcPr>
            <w:tcW w:w="2127" w:type="dxa"/>
          </w:tcPr>
          <w:p w:rsidR="00090D29" w:rsidRPr="00417ABF" w:rsidRDefault="00090D29" w:rsidP="00417ABF">
            <w:pPr>
              <w:jc w:val="both"/>
              <w:rPr>
                <w:rFonts w:ascii="Times New Roman" w:hAnsi="Times New Roman" w:cs="Times New Roman"/>
              </w:rPr>
            </w:pPr>
            <w:r w:rsidRPr="00417ABF">
              <w:rPr>
                <w:rFonts w:ascii="Times New Roman" w:hAnsi="Times New Roman" w:cs="Times New Roman"/>
              </w:rPr>
              <w:t>III</w:t>
            </w:r>
          </w:p>
        </w:tc>
        <w:tc>
          <w:tcPr>
            <w:tcW w:w="6804" w:type="dxa"/>
          </w:tcPr>
          <w:p w:rsidR="00090D29" w:rsidRPr="00417ABF" w:rsidRDefault="00090D29" w:rsidP="00417ABF">
            <w:pPr>
              <w:jc w:val="both"/>
              <w:rPr>
                <w:rFonts w:ascii="Times New Roman" w:hAnsi="Times New Roman" w:cs="Times New Roman"/>
              </w:rPr>
            </w:pPr>
            <w:r w:rsidRPr="00417ABF">
              <w:rPr>
                <w:rFonts w:ascii="Times New Roman" w:hAnsi="Times New Roman" w:cs="Times New Roman"/>
              </w:rPr>
              <w:t>Архитектурно и технически сложный</w:t>
            </w:r>
          </w:p>
        </w:tc>
      </w:tr>
      <w:tr w:rsidR="00090D29" w:rsidRPr="00417ABF" w:rsidTr="006F716A">
        <w:tc>
          <w:tcPr>
            <w:tcW w:w="2127" w:type="dxa"/>
          </w:tcPr>
          <w:p w:rsidR="00090D29" w:rsidRPr="00417ABF" w:rsidRDefault="00C1116F" w:rsidP="00417ABF">
            <w:pPr>
              <w:jc w:val="both"/>
              <w:rPr>
                <w:rFonts w:ascii="Times New Roman" w:hAnsi="Times New Roman" w:cs="Times New Roman"/>
              </w:rPr>
            </w:pPr>
            <w:r w:rsidRPr="00417ABF">
              <w:rPr>
                <w:rFonts w:ascii="Times New Roman" w:hAnsi="Times New Roman" w:cs="Times New Roman"/>
              </w:rPr>
              <w:t>IV</w:t>
            </w:r>
          </w:p>
        </w:tc>
        <w:tc>
          <w:tcPr>
            <w:tcW w:w="6804" w:type="dxa"/>
          </w:tcPr>
          <w:p w:rsidR="00090D29" w:rsidRPr="00417ABF" w:rsidRDefault="00090D29" w:rsidP="00417ABF">
            <w:pPr>
              <w:jc w:val="both"/>
              <w:rPr>
                <w:rFonts w:ascii="Times New Roman" w:hAnsi="Times New Roman" w:cs="Times New Roman"/>
              </w:rPr>
            </w:pPr>
            <w:r w:rsidRPr="00417ABF">
              <w:rPr>
                <w:rFonts w:ascii="Times New Roman" w:hAnsi="Times New Roman" w:cs="Times New Roman"/>
              </w:rPr>
              <w:t>Архитектурно сложный и технически особо сложный;</w:t>
            </w:r>
          </w:p>
          <w:p w:rsidR="00090D29" w:rsidRPr="00417ABF" w:rsidRDefault="00090D29" w:rsidP="00417ABF">
            <w:pPr>
              <w:jc w:val="both"/>
              <w:rPr>
                <w:rFonts w:ascii="Times New Roman" w:hAnsi="Times New Roman" w:cs="Times New Roman"/>
              </w:rPr>
            </w:pPr>
            <w:r w:rsidRPr="00417ABF">
              <w:rPr>
                <w:rFonts w:ascii="Times New Roman" w:hAnsi="Times New Roman" w:cs="Times New Roman"/>
              </w:rPr>
              <w:t>Технически сложный, архитектурно особо сложный</w:t>
            </w:r>
          </w:p>
        </w:tc>
      </w:tr>
      <w:tr w:rsidR="00090D29" w:rsidRPr="00417ABF" w:rsidTr="006F716A">
        <w:tc>
          <w:tcPr>
            <w:tcW w:w="2127" w:type="dxa"/>
          </w:tcPr>
          <w:p w:rsidR="00090D29" w:rsidRPr="00417ABF" w:rsidRDefault="00C1116F" w:rsidP="00417ABF">
            <w:pPr>
              <w:jc w:val="both"/>
              <w:rPr>
                <w:rFonts w:ascii="Times New Roman" w:hAnsi="Times New Roman" w:cs="Times New Roman"/>
              </w:rPr>
            </w:pPr>
            <w:r w:rsidRPr="00417ABF">
              <w:rPr>
                <w:rFonts w:ascii="Times New Roman" w:hAnsi="Times New Roman" w:cs="Times New Roman"/>
              </w:rPr>
              <w:t>V</w:t>
            </w:r>
          </w:p>
        </w:tc>
        <w:tc>
          <w:tcPr>
            <w:tcW w:w="6804" w:type="dxa"/>
          </w:tcPr>
          <w:p w:rsidR="00090D29" w:rsidRPr="00417ABF" w:rsidRDefault="00C1116F" w:rsidP="00417ABF">
            <w:pPr>
              <w:jc w:val="both"/>
              <w:rPr>
                <w:rFonts w:ascii="Times New Roman" w:hAnsi="Times New Roman" w:cs="Times New Roman"/>
              </w:rPr>
            </w:pPr>
            <w:r w:rsidRPr="00417ABF">
              <w:rPr>
                <w:rFonts w:ascii="Times New Roman" w:hAnsi="Times New Roman" w:cs="Times New Roman"/>
              </w:rPr>
              <w:t>Архитектурно и технически особо сложный</w:t>
            </w:r>
          </w:p>
        </w:tc>
      </w:tr>
    </w:tbl>
    <w:p w:rsidR="0017214C" w:rsidRPr="00417ABF" w:rsidRDefault="00C1116F"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2.2.8. </w:t>
      </w:r>
      <w:r w:rsidR="0017214C" w:rsidRPr="00417ABF">
        <w:rPr>
          <w:rFonts w:ascii="Times New Roman" w:hAnsi="Times New Roman" w:cs="Times New Roman"/>
        </w:rPr>
        <w:t>Стоимость основ</w:t>
      </w:r>
      <w:r w:rsidRPr="00417ABF">
        <w:rPr>
          <w:rFonts w:ascii="Times New Roman" w:hAnsi="Times New Roman" w:cs="Times New Roman"/>
        </w:rPr>
        <w:t>н</w:t>
      </w:r>
      <w:r w:rsidR="0017214C" w:rsidRPr="00417ABF">
        <w:rPr>
          <w:rFonts w:ascii="Times New Roman" w:hAnsi="Times New Roman" w:cs="Times New Roman"/>
        </w:rPr>
        <w:t>ых проектных работ для комплексных объектов, состоящих из нескольких зданий (сооружений) или объединяющих в одном здании различные предприятия (учреждения) определяется отдельно от базисной</w:t>
      </w:r>
      <w:r w:rsidRPr="00417ABF">
        <w:rPr>
          <w:rFonts w:ascii="Times New Roman" w:hAnsi="Times New Roman" w:cs="Times New Roman"/>
        </w:rPr>
        <w:t xml:space="preserve"> стоимости строительства (табли</w:t>
      </w:r>
      <w:r w:rsidR="0017214C" w:rsidRPr="00417ABF">
        <w:rPr>
          <w:rFonts w:ascii="Times New Roman" w:hAnsi="Times New Roman" w:cs="Times New Roman"/>
        </w:rPr>
        <w:t>ца</w:t>
      </w:r>
      <w:r w:rsidRPr="00417ABF">
        <w:rPr>
          <w:rFonts w:ascii="Times New Roman" w:hAnsi="Times New Roman" w:cs="Times New Roman"/>
        </w:rPr>
        <w:t xml:space="preserve"> 1</w:t>
      </w:r>
      <w:r w:rsidR="0017214C" w:rsidRPr="00417ABF">
        <w:rPr>
          <w:rFonts w:ascii="Times New Roman" w:hAnsi="Times New Roman" w:cs="Times New Roman"/>
        </w:rPr>
        <w:t>) каждого здания (сооружения) или предприятия (учреждения) и суммируется.</w:t>
      </w:r>
    </w:p>
    <w:p w:rsidR="0017214C" w:rsidRPr="00417ABF" w:rsidRDefault="00C1116F"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2.2.9. </w:t>
      </w:r>
      <w:r w:rsidR="0017214C" w:rsidRPr="00417ABF">
        <w:rPr>
          <w:rFonts w:ascii="Times New Roman" w:hAnsi="Times New Roman" w:cs="Times New Roman"/>
        </w:rPr>
        <w:t xml:space="preserve">Стоимость строительства в текущих ценах определяется путем применения к базисной стоимости строительства в ценах </w:t>
      </w:r>
      <w:r w:rsidR="00B71666" w:rsidRPr="00417ABF">
        <w:rPr>
          <w:rFonts w:ascii="Times New Roman" w:hAnsi="Times New Roman" w:cs="Times New Roman"/>
          <w:color w:val="FF0000"/>
        </w:rPr>
        <w:t>2016</w:t>
      </w:r>
      <w:r w:rsidR="0017214C" w:rsidRPr="00417ABF">
        <w:rPr>
          <w:rFonts w:ascii="Times New Roman" w:hAnsi="Times New Roman" w:cs="Times New Roman"/>
        </w:rPr>
        <w:t xml:space="preserve"> года (таблица I) индекса </w:t>
      </w:r>
      <w:r w:rsidR="00B71666" w:rsidRPr="00417ABF">
        <w:rPr>
          <w:rFonts w:ascii="Times New Roman" w:hAnsi="Times New Roman" w:cs="Times New Roman"/>
          <w:color w:val="FF0000"/>
        </w:rPr>
        <w:t>к проектным работам</w:t>
      </w:r>
      <w:r w:rsidR="0017214C" w:rsidRPr="00417ABF">
        <w:rPr>
          <w:rFonts w:ascii="Times New Roman" w:hAnsi="Times New Roman" w:cs="Times New Roman"/>
        </w:rPr>
        <w:t>, действующего на момент начала проектирования объекта.</w:t>
      </w:r>
    </w:p>
    <w:p w:rsidR="0017214C" w:rsidRPr="00417ABF" w:rsidRDefault="00C1116F"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2.2.10. </w:t>
      </w:r>
      <w:r w:rsidR="0017214C" w:rsidRPr="00417ABF">
        <w:rPr>
          <w:rFonts w:ascii="Times New Roman" w:hAnsi="Times New Roman" w:cs="Times New Roman"/>
        </w:rPr>
        <w:t>Распределение стоимости основных работ по стадиям проектирования производится в соответствии с таблицей 3</w:t>
      </w:r>
      <w:r w:rsidRPr="00417ABF">
        <w:rPr>
          <w:rFonts w:ascii="Times New Roman" w:hAnsi="Times New Roman" w:cs="Times New Roman"/>
        </w:rPr>
        <w:t>.</w:t>
      </w:r>
    </w:p>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Таблица 3</w:t>
      </w:r>
    </w:p>
    <w:p w:rsidR="00C1116F" w:rsidRPr="00417ABF" w:rsidRDefault="00C1116F" w:rsidP="00417ABF">
      <w:pPr>
        <w:spacing w:after="0" w:line="240" w:lineRule="auto"/>
        <w:ind w:firstLine="567"/>
        <w:jc w:val="both"/>
        <w:rPr>
          <w:rFonts w:ascii="Times New Roman" w:hAnsi="Times New Roman" w:cs="Times New Roman"/>
        </w:rPr>
      </w:pPr>
    </w:p>
    <w:tbl>
      <w:tblPr>
        <w:tblStyle w:val="a9"/>
        <w:tblW w:w="0" w:type="auto"/>
        <w:tblInd w:w="675" w:type="dxa"/>
        <w:tblLook w:val="04A0" w:firstRow="1" w:lastRow="0" w:firstColumn="1" w:lastColumn="0" w:noHBand="0" w:noVBand="1"/>
      </w:tblPr>
      <w:tblGrid>
        <w:gridCol w:w="4111"/>
        <w:gridCol w:w="5103"/>
      </w:tblGrid>
      <w:tr w:rsidR="00C1116F" w:rsidRPr="00417ABF" w:rsidTr="00B61724">
        <w:tc>
          <w:tcPr>
            <w:tcW w:w="4111" w:type="dxa"/>
          </w:tcPr>
          <w:p w:rsidR="00C1116F" w:rsidRPr="00417ABF" w:rsidRDefault="00C1116F" w:rsidP="00417ABF">
            <w:pPr>
              <w:jc w:val="both"/>
              <w:rPr>
                <w:rFonts w:ascii="Times New Roman" w:hAnsi="Times New Roman" w:cs="Times New Roman"/>
              </w:rPr>
            </w:pPr>
            <w:r w:rsidRPr="00417ABF">
              <w:rPr>
                <w:rFonts w:ascii="Times New Roman" w:hAnsi="Times New Roman" w:cs="Times New Roman"/>
              </w:rPr>
              <w:t>Стадии</w:t>
            </w:r>
          </w:p>
          <w:p w:rsidR="00C1116F" w:rsidRPr="00417ABF" w:rsidRDefault="00C1116F" w:rsidP="00417ABF">
            <w:pPr>
              <w:jc w:val="both"/>
              <w:rPr>
                <w:rFonts w:ascii="Times New Roman" w:hAnsi="Times New Roman" w:cs="Times New Roman"/>
              </w:rPr>
            </w:pPr>
            <w:r w:rsidRPr="00417ABF">
              <w:rPr>
                <w:rFonts w:ascii="Times New Roman" w:hAnsi="Times New Roman" w:cs="Times New Roman"/>
              </w:rPr>
              <w:lastRenderedPageBreak/>
              <w:t>проектирования</w:t>
            </w:r>
          </w:p>
        </w:tc>
        <w:tc>
          <w:tcPr>
            <w:tcW w:w="5103" w:type="dxa"/>
          </w:tcPr>
          <w:p w:rsidR="00C1116F" w:rsidRPr="00417ABF" w:rsidRDefault="00C1116F" w:rsidP="00417ABF">
            <w:pPr>
              <w:jc w:val="both"/>
              <w:rPr>
                <w:rFonts w:ascii="Times New Roman" w:hAnsi="Times New Roman" w:cs="Times New Roman"/>
              </w:rPr>
            </w:pPr>
            <w:r w:rsidRPr="00417ABF">
              <w:rPr>
                <w:rFonts w:ascii="Times New Roman" w:hAnsi="Times New Roman" w:cs="Times New Roman"/>
              </w:rPr>
              <w:lastRenderedPageBreak/>
              <w:t xml:space="preserve">Доля стадии в % к стоимости </w:t>
            </w:r>
            <w:proofErr w:type="gramStart"/>
            <w:r w:rsidRPr="00417ABF">
              <w:rPr>
                <w:rFonts w:ascii="Times New Roman" w:hAnsi="Times New Roman" w:cs="Times New Roman"/>
              </w:rPr>
              <w:t>основных</w:t>
            </w:r>
            <w:proofErr w:type="gramEnd"/>
          </w:p>
          <w:p w:rsidR="00C1116F" w:rsidRPr="00417ABF" w:rsidRDefault="00C1116F" w:rsidP="00417ABF">
            <w:pPr>
              <w:jc w:val="both"/>
              <w:rPr>
                <w:rFonts w:ascii="Times New Roman" w:hAnsi="Times New Roman" w:cs="Times New Roman"/>
              </w:rPr>
            </w:pPr>
            <w:r w:rsidRPr="00417ABF">
              <w:rPr>
                <w:rFonts w:ascii="Times New Roman" w:hAnsi="Times New Roman" w:cs="Times New Roman"/>
              </w:rPr>
              <w:lastRenderedPageBreak/>
              <w:t>проектных решений</w:t>
            </w:r>
          </w:p>
        </w:tc>
      </w:tr>
      <w:tr w:rsidR="00C1116F" w:rsidRPr="00417ABF" w:rsidTr="00B61724">
        <w:tc>
          <w:tcPr>
            <w:tcW w:w="4111" w:type="dxa"/>
            <w:vAlign w:val="bottom"/>
          </w:tcPr>
          <w:p w:rsidR="00C1116F" w:rsidRPr="00417ABF" w:rsidRDefault="00C1116F" w:rsidP="00417ABF">
            <w:pPr>
              <w:jc w:val="both"/>
              <w:rPr>
                <w:rFonts w:ascii="Times New Roman" w:hAnsi="Times New Roman" w:cs="Times New Roman"/>
              </w:rPr>
            </w:pPr>
            <w:r w:rsidRPr="00417ABF">
              <w:rPr>
                <w:rFonts w:ascii="Times New Roman" w:hAnsi="Times New Roman" w:cs="Times New Roman"/>
              </w:rPr>
              <w:lastRenderedPageBreak/>
              <w:t>I Эскизный проект</w:t>
            </w:r>
          </w:p>
        </w:tc>
        <w:tc>
          <w:tcPr>
            <w:tcW w:w="5103" w:type="dxa"/>
            <w:vAlign w:val="bottom"/>
          </w:tcPr>
          <w:p w:rsidR="00C1116F" w:rsidRPr="00417ABF" w:rsidRDefault="00C1116F" w:rsidP="00417ABF">
            <w:pPr>
              <w:jc w:val="both"/>
              <w:rPr>
                <w:rFonts w:ascii="Times New Roman" w:hAnsi="Times New Roman" w:cs="Times New Roman"/>
              </w:rPr>
            </w:pPr>
            <w:r w:rsidRPr="00417ABF">
              <w:rPr>
                <w:rFonts w:ascii="Times New Roman" w:hAnsi="Times New Roman" w:cs="Times New Roman"/>
              </w:rPr>
              <w:t>15</w:t>
            </w:r>
          </w:p>
        </w:tc>
      </w:tr>
      <w:tr w:rsidR="00C1116F" w:rsidRPr="00417ABF" w:rsidTr="00B61724">
        <w:tc>
          <w:tcPr>
            <w:tcW w:w="4111" w:type="dxa"/>
          </w:tcPr>
          <w:p w:rsidR="00C1116F" w:rsidRPr="00417ABF" w:rsidRDefault="00C1116F" w:rsidP="00417ABF">
            <w:pPr>
              <w:jc w:val="both"/>
              <w:rPr>
                <w:rFonts w:ascii="Times New Roman" w:hAnsi="Times New Roman" w:cs="Times New Roman"/>
              </w:rPr>
            </w:pPr>
            <w:r w:rsidRPr="00417ABF">
              <w:rPr>
                <w:rFonts w:ascii="Times New Roman" w:hAnsi="Times New Roman" w:cs="Times New Roman"/>
              </w:rPr>
              <w:t>II Проект</w:t>
            </w:r>
          </w:p>
        </w:tc>
        <w:tc>
          <w:tcPr>
            <w:tcW w:w="5103" w:type="dxa"/>
          </w:tcPr>
          <w:p w:rsidR="00C1116F" w:rsidRPr="00417ABF" w:rsidRDefault="00C1116F" w:rsidP="00417ABF">
            <w:pPr>
              <w:jc w:val="both"/>
              <w:rPr>
                <w:rFonts w:ascii="Times New Roman" w:hAnsi="Times New Roman" w:cs="Times New Roman"/>
              </w:rPr>
            </w:pPr>
            <w:r w:rsidRPr="00417ABF">
              <w:rPr>
                <w:rFonts w:ascii="Times New Roman" w:hAnsi="Times New Roman" w:cs="Times New Roman"/>
              </w:rPr>
              <w:t>35</w:t>
            </w:r>
          </w:p>
        </w:tc>
      </w:tr>
      <w:tr w:rsidR="00C1116F" w:rsidRPr="00417ABF" w:rsidTr="00B61724">
        <w:tc>
          <w:tcPr>
            <w:tcW w:w="4111" w:type="dxa"/>
          </w:tcPr>
          <w:p w:rsidR="00C1116F" w:rsidRPr="00417ABF" w:rsidRDefault="00C1116F" w:rsidP="00417ABF">
            <w:pPr>
              <w:jc w:val="both"/>
              <w:rPr>
                <w:rFonts w:ascii="Times New Roman" w:hAnsi="Times New Roman" w:cs="Times New Roman"/>
              </w:rPr>
            </w:pPr>
            <w:r w:rsidRPr="00417ABF">
              <w:rPr>
                <w:rFonts w:ascii="Times New Roman" w:hAnsi="Times New Roman" w:cs="Times New Roman"/>
              </w:rPr>
              <w:t>III Рабочая документация</w:t>
            </w:r>
          </w:p>
        </w:tc>
        <w:tc>
          <w:tcPr>
            <w:tcW w:w="5103" w:type="dxa"/>
          </w:tcPr>
          <w:p w:rsidR="00C1116F" w:rsidRPr="00417ABF" w:rsidRDefault="00C1116F" w:rsidP="00417ABF">
            <w:pPr>
              <w:jc w:val="both"/>
              <w:rPr>
                <w:rFonts w:ascii="Times New Roman" w:hAnsi="Times New Roman" w:cs="Times New Roman"/>
              </w:rPr>
            </w:pPr>
            <w:r w:rsidRPr="00417ABF">
              <w:rPr>
                <w:rFonts w:ascii="Times New Roman" w:hAnsi="Times New Roman" w:cs="Times New Roman"/>
              </w:rPr>
              <w:t>50</w:t>
            </w:r>
          </w:p>
        </w:tc>
      </w:tr>
      <w:tr w:rsidR="00C1116F" w:rsidRPr="00417ABF" w:rsidTr="00B61724">
        <w:tc>
          <w:tcPr>
            <w:tcW w:w="4111" w:type="dxa"/>
            <w:vAlign w:val="bottom"/>
          </w:tcPr>
          <w:p w:rsidR="00C1116F" w:rsidRPr="00417ABF" w:rsidRDefault="00C1116F" w:rsidP="00417ABF">
            <w:pPr>
              <w:jc w:val="both"/>
              <w:rPr>
                <w:rFonts w:ascii="Times New Roman" w:hAnsi="Times New Roman" w:cs="Times New Roman"/>
              </w:rPr>
            </w:pPr>
            <w:r w:rsidRPr="00417ABF">
              <w:rPr>
                <w:rFonts w:ascii="Times New Roman" w:hAnsi="Times New Roman" w:cs="Times New Roman"/>
              </w:rPr>
              <w:t>Итого стоимость основных проектных работ:</w:t>
            </w:r>
          </w:p>
        </w:tc>
        <w:tc>
          <w:tcPr>
            <w:tcW w:w="5103" w:type="dxa"/>
          </w:tcPr>
          <w:p w:rsidR="00C1116F" w:rsidRPr="00417ABF" w:rsidRDefault="00C1116F" w:rsidP="00417ABF">
            <w:pPr>
              <w:jc w:val="both"/>
              <w:rPr>
                <w:rFonts w:ascii="Times New Roman" w:hAnsi="Times New Roman" w:cs="Times New Roman"/>
              </w:rPr>
            </w:pPr>
          </w:p>
          <w:p w:rsidR="00C1116F" w:rsidRPr="00417ABF" w:rsidRDefault="00C1116F" w:rsidP="00417ABF">
            <w:pPr>
              <w:jc w:val="both"/>
              <w:rPr>
                <w:rFonts w:ascii="Times New Roman" w:hAnsi="Times New Roman" w:cs="Times New Roman"/>
              </w:rPr>
            </w:pPr>
            <w:r w:rsidRPr="00417ABF">
              <w:rPr>
                <w:rFonts w:ascii="Times New Roman" w:hAnsi="Times New Roman" w:cs="Times New Roman"/>
              </w:rPr>
              <w:t>100</w:t>
            </w:r>
          </w:p>
        </w:tc>
      </w:tr>
    </w:tbl>
    <w:p w:rsidR="00C1116F" w:rsidRPr="00417ABF" w:rsidRDefault="00C1116F" w:rsidP="00417ABF">
      <w:pPr>
        <w:spacing w:after="0" w:line="240" w:lineRule="auto"/>
        <w:ind w:firstLine="567"/>
        <w:jc w:val="both"/>
        <w:rPr>
          <w:rFonts w:ascii="Times New Roman" w:hAnsi="Times New Roman" w:cs="Times New Roman"/>
        </w:rPr>
      </w:pPr>
    </w:p>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Примечание:</w:t>
      </w:r>
    </w:p>
    <w:p w:rsidR="00C1116F"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Рабочая документация не может быть выполнена без стадии </w:t>
      </w:r>
      <w:r w:rsidR="00C1116F" w:rsidRPr="00417ABF">
        <w:rPr>
          <w:rFonts w:ascii="Times New Roman" w:hAnsi="Times New Roman" w:cs="Times New Roman"/>
        </w:rPr>
        <w:t>«</w:t>
      </w:r>
      <w:r w:rsidRPr="00417ABF">
        <w:rPr>
          <w:rFonts w:ascii="Times New Roman" w:hAnsi="Times New Roman" w:cs="Times New Roman"/>
        </w:rPr>
        <w:t>Эскизный проект</w:t>
      </w:r>
      <w:r w:rsidR="00C1116F" w:rsidRPr="00417ABF">
        <w:rPr>
          <w:rFonts w:ascii="Times New Roman" w:hAnsi="Times New Roman" w:cs="Times New Roman"/>
        </w:rPr>
        <w:t>»</w:t>
      </w:r>
      <w:r w:rsidRPr="00417ABF">
        <w:rPr>
          <w:rFonts w:ascii="Times New Roman" w:hAnsi="Times New Roman" w:cs="Times New Roman"/>
        </w:rPr>
        <w:t xml:space="preserve"> и </w:t>
      </w:r>
      <w:r w:rsidR="00C1116F" w:rsidRPr="00417ABF">
        <w:rPr>
          <w:rFonts w:ascii="Times New Roman" w:hAnsi="Times New Roman" w:cs="Times New Roman"/>
        </w:rPr>
        <w:t>«</w:t>
      </w:r>
      <w:r w:rsidRPr="00417ABF">
        <w:rPr>
          <w:rFonts w:ascii="Times New Roman" w:hAnsi="Times New Roman" w:cs="Times New Roman"/>
        </w:rPr>
        <w:t>Проект</w:t>
      </w:r>
      <w:r w:rsidR="00C1116F" w:rsidRPr="00417ABF">
        <w:rPr>
          <w:rFonts w:ascii="Times New Roman" w:hAnsi="Times New Roman" w:cs="Times New Roman"/>
        </w:rPr>
        <w:t>»</w:t>
      </w:r>
      <w:r w:rsidRPr="00417ABF">
        <w:rPr>
          <w:rFonts w:ascii="Times New Roman" w:hAnsi="Times New Roman" w:cs="Times New Roman"/>
        </w:rPr>
        <w:t>.</w:t>
      </w:r>
    </w:p>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 </w:t>
      </w:r>
      <w:r w:rsidR="00C1116F" w:rsidRPr="00417ABF">
        <w:rPr>
          <w:rFonts w:ascii="Times New Roman" w:hAnsi="Times New Roman" w:cs="Times New Roman"/>
        </w:rPr>
        <w:t xml:space="preserve">2.2.11. </w:t>
      </w:r>
      <w:r w:rsidRPr="00417ABF">
        <w:rPr>
          <w:rFonts w:ascii="Times New Roman" w:hAnsi="Times New Roman" w:cs="Times New Roman"/>
        </w:rPr>
        <w:t xml:space="preserve">Стоимость работ по объектам </w:t>
      </w:r>
      <w:r w:rsidR="00C1116F" w:rsidRPr="00417ABF">
        <w:rPr>
          <w:rFonts w:ascii="Times New Roman" w:hAnsi="Times New Roman" w:cs="Times New Roman"/>
        </w:rPr>
        <w:t>I</w:t>
      </w:r>
      <w:r w:rsidRPr="00417ABF">
        <w:rPr>
          <w:rFonts w:ascii="Times New Roman" w:hAnsi="Times New Roman" w:cs="Times New Roman"/>
        </w:rPr>
        <w:t xml:space="preserve"> и II категории может устанавливаться с учетом исключения одной из предусмотренных стадий проектирования по соглашению сторон. При этом стоимость работ, выполняемых стадий, повышается на сумму, равную 40% стоимости работ, относящихся к исключительной стадии проектирования.</w:t>
      </w:r>
    </w:p>
    <w:p w:rsidR="0017214C" w:rsidRPr="00417ABF" w:rsidRDefault="00C1116F"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2.2.12. </w:t>
      </w:r>
      <w:r w:rsidR="0017214C" w:rsidRPr="00417ABF">
        <w:rPr>
          <w:rFonts w:ascii="Times New Roman" w:hAnsi="Times New Roman" w:cs="Times New Roman"/>
        </w:rPr>
        <w:t>При проектировании в сложных условиях (необходимости</w:t>
      </w:r>
      <w:r w:rsidRPr="00417ABF">
        <w:rPr>
          <w:rFonts w:ascii="Times New Roman" w:hAnsi="Times New Roman" w:cs="Times New Roman"/>
        </w:rPr>
        <w:t xml:space="preserve"> </w:t>
      </w:r>
      <w:r w:rsidR="0017214C" w:rsidRPr="00417ABF">
        <w:rPr>
          <w:rFonts w:ascii="Times New Roman" w:hAnsi="Times New Roman" w:cs="Times New Roman"/>
        </w:rPr>
        <w:t>решения особо сложных композиционных задач, в исторической среде, в зоне охраняемого ландшафта, на сложных затесненных участках реконструкции или реставрации)</w:t>
      </w:r>
      <w:r w:rsidRPr="00417ABF">
        <w:rPr>
          <w:rFonts w:ascii="Times New Roman" w:hAnsi="Times New Roman" w:cs="Times New Roman"/>
        </w:rPr>
        <w:t xml:space="preserve"> </w:t>
      </w:r>
      <w:r w:rsidR="0017214C" w:rsidRPr="00417ABF">
        <w:rPr>
          <w:rFonts w:ascii="Times New Roman" w:hAnsi="Times New Roman" w:cs="Times New Roman"/>
        </w:rPr>
        <w:t>стоимость работ принимается на</w:t>
      </w:r>
      <w:r w:rsidRPr="00417ABF">
        <w:rPr>
          <w:rFonts w:ascii="Times New Roman" w:hAnsi="Times New Roman" w:cs="Times New Roman"/>
        </w:rPr>
        <w:t xml:space="preserve"> </w:t>
      </w:r>
      <w:r w:rsidR="0017214C" w:rsidRPr="00417ABF">
        <w:rPr>
          <w:rFonts w:ascii="Times New Roman" w:hAnsi="Times New Roman" w:cs="Times New Roman"/>
        </w:rPr>
        <w:t>20-50% выше, чем</w:t>
      </w:r>
      <w:r w:rsidRPr="00417ABF">
        <w:rPr>
          <w:rFonts w:ascii="Times New Roman" w:hAnsi="Times New Roman" w:cs="Times New Roman"/>
        </w:rPr>
        <w:t xml:space="preserve"> </w:t>
      </w:r>
      <w:r w:rsidR="0017214C" w:rsidRPr="00417ABF">
        <w:rPr>
          <w:rFonts w:ascii="Times New Roman" w:hAnsi="Times New Roman" w:cs="Times New Roman"/>
        </w:rPr>
        <w:t>предусматривается таблицей</w:t>
      </w:r>
      <w:r w:rsidRPr="00417ABF">
        <w:rPr>
          <w:rFonts w:ascii="Times New Roman" w:hAnsi="Times New Roman" w:cs="Times New Roman"/>
        </w:rPr>
        <w:t xml:space="preserve"> 1</w:t>
      </w:r>
      <w:r w:rsidR="0017214C" w:rsidRPr="00417ABF">
        <w:rPr>
          <w:rFonts w:ascii="Times New Roman" w:hAnsi="Times New Roman" w:cs="Times New Roman"/>
        </w:rPr>
        <w:t>, по соглашению сторон.</w:t>
      </w:r>
    </w:p>
    <w:p w:rsidR="0017214C" w:rsidRPr="00417ABF" w:rsidRDefault="00C1116F"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2.2.13. </w:t>
      </w:r>
      <w:r w:rsidR="0017214C" w:rsidRPr="00417ABF">
        <w:rPr>
          <w:rFonts w:ascii="Times New Roman" w:hAnsi="Times New Roman" w:cs="Times New Roman"/>
        </w:rPr>
        <w:t>Стоимость проектных работ учитывает авторское вознаграждение (гонорар) архитектора за создание архитектурной части проекта, оплату труда технических специалистов и другие затраты.</w:t>
      </w:r>
    </w:p>
    <w:p w:rsidR="003E631A" w:rsidRPr="00417ABF" w:rsidRDefault="00C1116F"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2.2.14. </w:t>
      </w:r>
      <w:r w:rsidR="0017214C" w:rsidRPr="00417ABF">
        <w:rPr>
          <w:rFonts w:ascii="Times New Roman" w:hAnsi="Times New Roman" w:cs="Times New Roman"/>
        </w:rPr>
        <w:t>Стоимость работ по выполнению архитектурной ча</w:t>
      </w:r>
      <w:r w:rsidRPr="00417ABF">
        <w:rPr>
          <w:rFonts w:ascii="Times New Roman" w:hAnsi="Times New Roman" w:cs="Times New Roman"/>
        </w:rPr>
        <w:t>с</w:t>
      </w:r>
      <w:r w:rsidR="0017214C" w:rsidRPr="00417ABF">
        <w:rPr>
          <w:rFonts w:ascii="Times New Roman" w:hAnsi="Times New Roman" w:cs="Times New Roman"/>
        </w:rPr>
        <w:t xml:space="preserve">ти проекта определяется в зависимости от архитектурной или технической сложности объекта в соответствии с таблицей </w:t>
      </w:r>
      <w:r w:rsidR="00293252" w:rsidRPr="00417ABF">
        <w:rPr>
          <w:rFonts w:ascii="Times New Roman" w:hAnsi="Times New Roman" w:cs="Times New Roman"/>
        </w:rPr>
        <w:t xml:space="preserve"> </w:t>
      </w:r>
    </w:p>
    <w:p w:rsidR="003E631A" w:rsidRPr="00417ABF" w:rsidRDefault="003E631A" w:rsidP="00417ABF">
      <w:pPr>
        <w:spacing w:after="0" w:line="240" w:lineRule="auto"/>
        <w:ind w:firstLine="567"/>
        <w:jc w:val="both"/>
        <w:rPr>
          <w:rFonts w:ascii="Times New Roman" w:hAnsi="Times New Roman" w:cs="Times New Roman"/>
        </w:rPr>
      </w:pPr>
    </w:p>
    <w:p w:rsidR="0017214C" w:rsidRPr="00417ABF" w:rsidRDefault="0017214C" w:rsidP="00417ABF">
      <w:pPr>
        <w:spacing w:after="0" w:line="240" w:lineRule="auto"/>
        <w:ind w:firstLine="567"/>
        <w:jc w:val="both"/>
        <w:rPr>
          <w:rFonts w:ascii="Times New Roman" w:hAnsi="Times New Roman" w:cs="Times New Roman"/>
          <w:lang w:eastAsia="en-US" w:bidi="en-US"/>
        </w:rPr>
      </w:pPr>
      <w:r w:rsidRPr="00417ABF">
        <w:rPr>
          <w:rFonts w:ascii="Times New Roman" w:hAnsi="Times New Roman" w:cs="Times New Roman"/>
        </w:rPr>
        <w:t xml:space="preserve">Таблица </w:t>
      </w:r>
      <w:r w:rsidRPr="00417ABF">
        <w:rPr>
          <w:rFonts w:ascii="Times New Roman" w:hAnsi="Times New Roman" w:cs="Times New Roman"/>
          <w:lang w:val="en-US" w:eastAsia="en-US" w:bidi="en-US"/>
        </w:rPr>
        <w:t>4</w:t>
      </w:r>
    </w:p>
    <w:tbl>
      <w:tblPr>
        <w:tblStyle w:val="a9"/>
        <w:tblW w:w="0" w:type="auto"/>
        <w:tblInd w:w="108" w:type="dxa"/>
        <w:tblLayout w:type="fixed"/>
        <w:tblLook w:val="04A0" w:firstRow="1" w:lastRow="0" w:firstColumn="1" w:lastColumn="0" w:noHBand="0" w:noVBand="1"/>
      </w:tblPr>
      <w:tblGrid>
        <w:gridCol w:w="3544"/>
        <w:gridCol w:w="1418"/>
        <w:gridCol w:w="1417"/>
        <w:gridCol w:w="1559"/>
        <w:gridCol w:w="1701"/>
      </w:tblGrid>
      <w:tr w:rsidR="00D13E13" w:rsidRPr="00417ABF" w:rsidTr="006F716A">
        <w:tc>
          <w:tcPr>
            <w:tcW w:w="3544" w:type="dxa"/>
          </w:tcPr>
          <w:p w:rsidR="00D13E13" w:rsidRPr="00417ABF" w:rsidRDefault="00D13E13" w:rsidP="00417ABF">
            <w:pPr>
              <w:jc w:val="both"/>
              <w:rPr>
                <w:rFonts w:ascii="Times New Roman" w:hAnsi="Times New Roman" w:cs="Times New Roman"/>
                <w:lang w:eastAsia="en-US" w:bidi="en-US"/>
              </w:rPr>
            </w:pPr>
          </w:p>
        </w:tc>
        <w:tc>
          <w:tcPr>
            <w:tcW w:w="6095" w:type="dxa"/>
            <w:gridSpan w:val="4"/>
          </w:tcPr>
          <w:p w:rsidR="00D13E13" w:rsidRPr="00417ABF" w:rsidRDefault="00D13E13" w:rsidP="00417ABF">
            <w:pPr>
              <w:jc w:val="both"/>
              <w:rPr>
                <w:rFonts w:ascii="Times New Roman" w:hAnsi="Times New Roman" w:cs="Times New Roman"/>
                <w:lang w:eastAsia="en-US" w:bidi="en-US"/>
              </w:rPr>
            </w:pPr>
            <w:r w:rsidRPr="00417ABF">
              <w:rPr>
                <w:rFonts w:ascii="Times New Roman" w:hAnsi="Times New Roman" w:cs="Times New Roman"/>
              </w:rPr>
              <w:t>Доля оплаты труда участник</w:t>
            </w:r>
            <w:r w:rsidR="00B71666" w:rsidRPr="00417ABF">
              <w:rPr>
                <w:rFonts w:ascii="Times New Roman" w:hAnsi="Times New Roman" w:cs="Times New Roman"/>
              </w:rPr>
              <w:t>ов проектирования по стадиям</w:t>
            </w:r>
            <w:proofErr w:type="gramStart"/>
            <w:r w:rsidR="00B71666" w:rsidRPr="00417ABF">
              <w:rPr>
                <w:rFonts w:ascii="Times New Roman" w:hAnsi="Times New Roman" w:cs="Times New Roman"/>
              </w:rPr>
              <w:t xml:space="preserve"> (%</w:t>
            </w:r>
            <w:r w:rsidRPr="00417ABF">
              <w:rPr>
                <w:rFonts w:ascii="Times New Roman" w:hAnsi="Times New Roman" w:cs="Times New Roman"/>
              </w:rPr>
              <w:t xml:space="preserve">) </w:t>
            </w:r>
            <w:proofErr w:type="gramEnd"/>
            <w:r w:rsidRPr="00417ABF">
              <w:rPr>
                <w:rFonts w:ascii="Times New Roman" w:hAnsi="Times New Roman" w:cs="Times New Roman"/>
              </w:rPr>
              <w:t>в общей стоимости работ</w:t>
            </w:r>
          </w:p>
        </w:tc>
      </w:tr>
      <w:tr w:rsidR="00D13E13" w:rsidRPr="00417ABF" w:rsidTr="006F716A">
        <w:tc>
          <w:tcPr>
            <w:tcW w:w="3544" w:type="dxa"/>
          </w:tcPr>
          <w:p w:rsidR="00D13E13" w:rsidRPr="00417ABF" w:rsidRDefault="00D13E13" w:rsidP="00417ABF">
            <w:pPr>
              <w:jc w:val="both"/>
              <w:rPr>
                <w:rFonts w:ascii="Times New Roman" w:hAnsi="Times New Roman" w:cs="Times New Roman"/>
                <w:lang w:eastAsia="en-US" w:bidi="en-US"/>
              </w:rPr>
            </w:pPr>
            <w:r w:rsidRPr="00417ABF">
              <w:rPr>
                <w:rFonts w:ascii="Times New Roman" w:hAnsi="Times New Roman" w:cs="Times New Roman"/>
              </w:rPr>
              <w:t>Архитектурная часть проекта, включая генплан и благоустройство в полном объеме</w:t>
            </w:r>
          </w:p>
        </w:tc>
        <w:tc>
          <w:tcPr>
            <w:tcW w:w="1418" w:type="dxa"/>
          </w:tcPr>
          <w:p w:rsidR="00D13E13" w:rsidRPr="00417ABF" w:rsidRDefault="00D13E13" w:rsidP="00417ABF">
            <w:pPr>
              <w:jc w:val="both"/>
              <w:rPr>
                <w:rFonts w:ascii="Times New Roman" w:hAnsi="Times New Roman" w:cs="Times New Roman"/>
                <w:u w:val="single"/>
              </w:rPr>
            </w:pPr>
            <w:r w:rsidRPr="00417ABF">
              <w:rPr>
                <w:rFonts w:ascii="Times New Roman" w:hAnsi="Times New Roman" w:cs="Times New Roman"/>
                <w:u w:val="single"/>
              </w:rPr>
              <w:t>90</w:t>
            </w:r>
          </w:p>
          <w:p w:rsidR="00D13E13" w:rsidRPr="00417ABF" w:rsidRDefault="00D13E13" w:rsidP="00417ABF">
            <w:pPr>
              <w:jc w:val="both"/>
              <w:rPr>
                <w:rFonts w:ascii="Times New Roman" w:hAnsi="Times New Roman" w:cs="Times New Roman"/>
                <w:lang w:eastAsia="en-US" w:bidi="en-US"/>
              </w:rPr>
            </w:pPr>
            <w:r w:rsidRPr="00417ABF">
              <w:rPr>
                <w:rFonts w:ascii="Times New Roman" w:hAnsi="Times New Roman" w:cs="Times New Roman"/>
              </w:rPr>
              <w:t>95-85</w:t>
            </w:r>
          </w:p>
        </w:tc>
        <w:tc>
          <w:tcPr>
            <w:tcW w:w="1417" w:type="dxa"/>
          </w:tcPr>
          <w:p w:rsidR="00D13E13" w:rsidRPr="00417ABF" w:rsidRDefault="00D13E13" w:rsidP="00417ABF">
            <w:pPr>
              <w:jc w:val="both"/>
              <w:rPr>
                <w:rFonts w:ascii="Times New Roman" w:hAnsi="Times New Roman" w:cs="Times New Roman"/>
                <w:u w:val="single"/>
              </w:rPr>
            </w:pPr>
            <w:r w:rsidRPr="00417ABF">
              <w:rPr>
                <w:rFonts w:ascii="Times New Roman" w:hAnsi="Times New Roman" w:cs="Times New Roman"/>
                <w:u w:val="single"/>
              </w:rPr>
              <w:t>60</w:t>
            </w:r>
          </w:p>
          <w:p w:rsidR="00D13E13" w:rsidRPr="00417ABF" w:rsidRDefault="00D13E13" w:rsidP="00417ABF">
            <w:pPr>
              <w:jc w:val="both"/>
              <w:rPr>
                <w:rFonts w:ascii="Times New Roman" w:hAnsi="Times New Roman" w:cs="Times New Roman"/>
                <w:lang w:eastAsia="en-US" w:bidi="en-US"/>
              </w:rPr>
            </w:pPr>
            <w:r w:rsidRPr="00417ABF">
              <w:rPr>
                <w:rFonts w:ascii="Times New Roman" w:hAnsi="Times New Roman" w:cs="Times New Roman"/>
              </w:rPr>
              <w:t>67-53</w:t>
            </w:r>
          </w:p>
        </w:tc>
        <w:tc>
          <w:tcPr>
            <w:tcW w:w="1559" w:type="dxa"/>
          </w:tcPr>
          <w:p w:rsidR="00D13E13" w:rsidRPr="00417ABF" w:rsidRDefault="00D13E13" w:rsidP="00417ABF">
            <w:pPr>
              <w:jc w:val="both"/>
              <w:rPr>
                <w:rFonts w:ascii="Times New Roman" w:hAnsi="Times New Roman" w:cs="Times New Roman"/>
                <w:u w:val="single"/>
              </w:rPr>
            </w:pPr>
            <w:r w:rsidRPr="00417ABF">
              <w:rPr>
                <w:rFonts w:ascii="Times New Roman" w:hAnsi="Times New Roman" w:cs="Times New Roman"/>
                <w:u w:val="single"/>
              </w:rPr>
              <w:t>40</w:t>
            </w:r>
          </w:p>
          <w:p w:rsidR="00D13E13" w:rsidRPr="00417ABF" w:rsidRDefault="00D13E13" w:rsidP="00417ABF">
            <w:pPr>
              <w:jc w:val="both"/>
              <w:rPr>
                <w:rFonts w:ascii="Times New Roman" w:hAnsi="Times New Roman" w:cs="Times New Roman"/>
                <w:lang w:eastAsia="en-US" w:bidi="en-US"/>
              </w:rPr>
            </w:pPr>
            <w:r w:rsidRPr="00417ABF">
              <w:rPr>
                <w:rFonts w:ascii="Times New Roman" w:hAnsi="Times New Roman" w:cs="Times New Roman"/>
              </w:rPr>
              <w:t>55-25</w:t>
            </w:r>
          </w:p>
        </w:tc>
        <w:tc>
          <w:tcPr>
            <w:tcW w:w="1701" w:type="dxa"/>
          </w:tcPr>
          <w:p w:rsidR="00D13E13" w:rsidRPr="00417ABF" w:rsidRDefault="00D13E13" w:rsidP="00417ABF">
            <w:pPr>
              <w:jc w:val="both"/>
              <w:rPr>
                <w:rFonts w:ascii="Times New Roman" w:hAnsi="Times New Roman" w:cs="Times New Roman"/>
                <w:u w:val="single"/>
              </w:rPr>
            </w:pPr>
            <w:r w:rsidRPr="00417ABF">
              <w:rPr>
                <w:rFonts w:ascii="Times New Roman" w:hAnsi="Times New Roman" w:cs="Times New Roman"/>
                <w:u w:val="single"/>
              </w:rPr>
              <w:t>50</w:t>
            </w:r>
          </w:p>
          <w:p w:rsidR="00D13E13" w:rsidRPr="00417ABF" w:rsidRDefault="00D13E13" w:rsidP="00417ABF">
            <w:pPr>
              <w:jc w:val="both"/>
              <w:rPr>
                <w:rFonts w:ascii="Times New Roman" w:hAnsi="Times New Roman" w:cs="Times New Roman"/>
                <w:lang w:eastAsia="en-US" w:bidi="en-US"/>
              </w:rPr>
            </w:pPr>
            <w:r w:rsidRPr="00417ABF">
              <w:rPr>
                <w:rFonts w:ascii="Times New Roman" w:hAnsi="Times New Roman" w:cs="Times New Roman"/>
              </w:rPr>
              <w:t>60-40</w:t>
            </w:r>
          </w:p>
        </w:tc>
      </w:tr>
      <w:tr w:rsidR="00D13E13" w:rsidRPr="00417ABF" w:rsidTr="006F716A">
        <w:tc>
          <w:tcPr>
            <w:tcW w:w="3544" w:type="dxa"/>
          </w:tcPr>
          <w:p w:rsidR="00D13E13" w:rsidRPr="00417ABF" w:rsidRDefault="00D13E13" w:rsidP="00417ABF">
            <w:pPr>
              <w:jc w:val="both"/>
              <w:rPr>
                <w:rFonts w:ascii="Times New Roman" w:hAnsi="Times New Roman" w:cs="Times New Roman"/>
              </w:rPr>
            </w:pPr>
            <w:r w:rsidRPr="00417ABF">
              <w:rPr>
                <w:rFonts w:ascii="Times New Roman" w:hAnsi="Times New Roman" w:cs="Times New Roman"/>
              </w:rPr>
              <w:t>Технические</w:t>
            </w:r>
          </w:p>
          <w:p w:rsidR="00D13E13" w:rsidRPr="00417ABF" w:rsidRDefault="00D13E13" w:rsidP="00417ABF">
            <w:pPr>
              <w:jc w:val="both"/>
              <w:rPr>
                <w:rFonts w:ascii="Times New Roman" w:hAnsi="Times New Roman" w:cs="Times New Roman"/>
              </w:rPr>
            </w:pPr>
            <w:r w:rsidRPr="00417ABF">
              <w:rPr>
                <w:rFonts w:ascii="Times New Roman" w:hAnsi="Times New Roman" w:cs="Times New Roman"/>
              </w:rPr>
              <w:t>разделы</w:t>
            </w:r>
          </w:p>
        </w:tc>
        <w:tc>
          <w:tcPr>
            <w:tcW w:w="1418" w:type="dxa"/>
          </w:tcPr>
          <w:p w:rsidR="00D13E13" w:rsidRPr="00417ABF" w:rsidRDefault="00D13E13" w:rsidP="00417ABF">
            <w:pPr>
              <w:jc w:val="both"/>
              <w:rPr>
                <w:rFonts w:ascii="Times New Roman" w:hAnsi="Times New Roman" w:cs="Times New Roman"/>
                <w:u w:val="single"/>
                <w:lang w:eastAsia="en-US" w:bidi="en-US"/>
              </w:rPr>
            </w:pPr>
            <w:r w:rsidRPr="00417ABF">
              <w:rPr>
                <w:rFonts w:ascii="Times New Roman" w:hAnsi="Times New Roman" w:cs="Times New Roman"/>
                <w:u w:val="single"/>
                <w:lang w:eastAsia="en-US" w:bidi="en-US"/>
              </w:rPr>
              <w:t>10</w:t>
            </w:r>
          </w:p>
          <w:p w:rsidR="00D13E13" w:rsidRPr="00417ABF" w:rsidRDefault="00D13E13" w:rsidP="00417ABF">
            <w:pPr>
              <w:jc w:val="both"/>
              <w:rPr>
                <w:rFonts w:ascii="Times New Roman" w:hAnsi="Times New Roman" w:cs="Times New Roman"/>
                <w:lang w:eastAsia="en-US" w:bidi="en-US"/>
              </w:rPr>
            </w:pPr>
            <w:r w:rsidRPr="00417ABF">
              <w:rPr>
                <w:rFonts w:ascii="Times New Roman" w:hAnsi="Times New Roman" w:cs="Times New Roman"/>
                <w:lang w:eastAsia="en-US" w:bidi="en-US"/>
              </w:rPr>
              <w:t>5-15</w:t>
            </w:r>
          </w:p>
        </w:tc>
        <w:tc>
          <w:tcPr>
            <w:tcW w:w="1417" w:type="dxa"/>
          </w:tcPr>
          <w:p w:rsidR="00D13E13" w:rsidRPr="00417ABF" w:rsidRDefault="00D13E13" w:rsidP="00417ABF">
            <w:pPr>
              <w:jc w:val="both"/>
              <w:rPr>
                <w:rFonts w:ascii="Times New Roman" w:hAnsi="Times New Roman" w:cs="Times New Roman"/>
                <w:u w:val="single"/>
              </w:rPr>
            </w:pPr>
            <w:r w:rsidRPr="00417ABF">
              <w:rPr>
                <w:rFonts w:ascii="Times New Roman" w:hAnsi="Times New Roman" w:cs="Times New Roman"/>
                <w:u w:val="single"/>
              </w:rPr>
              <w:t>40</w:t>
            </w:r>
          </w:p>
          <w:p w:rsidR="00D13E13" w:rsidRPr="00417ABF" w:rsidRDefault="00D13E13" w:rsidP="00417ABF">
            <w:pPr>
              <w:jc w:val="both"/>
              <w:rPr>
                <w:rFonts w:ascii="Times New Roman" w:hAnsi="Times New Roman" w:cs="Times New Roman"/>
                <w:lang w:eastAsia="en-US" w:bidi="en-US"/>
              </w:rPr>
            </w:pPr>
            <w:r w:rsidRPr="00417ABF">
              <w:rPr>
                <w:rFonts w:ascii="Times New Roman" w:hAnsi="Times New Roman" w:cs="Times New Roman"/>
              </w:rPr>
              <w:t>33-47</w:t>
            </w:r>
          </w:p>
        </w:tc>
        <w:tc>
          <w:tcPr>
            <w:tcW w:w="1559" w:type="dxa"/>
          </w:tcPr>
          <w:p w:rsidR="00D13E13" w:rsidRPr="00417ABF" w:rsidRDefault="00D13E13" w:rsidP="00417ABF">
            <w:pPr>
              <w:jc w:val="both"/>
              <w:rPr>
                <w:rFonts w:ascii="Times New Roman" w:hAnsi="Times New Roman" w:cs="Times New Roman"/>
                <w:u w:val="single"/>
              </w:rPr>
            </w:pPr>
            <w:r w:rsidRPr="00417ABF">
              <w:rPr>
                <w:rFonts w:ascii="Times New Roman" w:hAnsi="Times New Roman" w:cs="Times New Roman"/>
                <w:u w:val="single"/>
              </w:rPr>
              <w:t>60</w:t>
            </w:r>
          </w:p>
          <w:p w:rsidR="00D13E13" w:rsidRPr="00417ABF" w:rsidRDefault="00D13E13" w:rsidP="00417ABF">
            <w:pPr>
              <w:jc w:val="both"/>
              <w:rPr>
                <w:rFonts w:ascii="Times New Roman" w:hAnsi="Times New Roman" w:cs="Times New Roman"/>
                <w:lang w:eastAsia="en-US" w:bidi="en-US"/>
              </w:rPr>
            </w:pPr>
            <w:r w:rsidRPr="00417ABF">
              <w:rPr>
                <w:rFonts w:ascii="Times New Roman" w:hAnsi="Times New Roman" w:cs="Times New Roman"/>
              </w:rPr>
              <w:t>45-75</w:t>
            </w:r>
          </w:p>
        </w:tc>
        <w:tc>
          <w:tcPr>
            <w:tcW w:w="1701" w:type="dxa"/>
          </w:tcPr>
          <w:p w:rsidR="00D13E13" w:rsidRPr="00417ABF" w:rsidRDefault="00D13E13" w:rsidP="00417ABF">
            <w:pPr>
              <w:jc w:val="both"/>
              <w:rPr>
                <w:rFonts w:ascii="Times New Roman" w:hAnsi="Times New Roman" w:cs="Times New Roman"/>
                <w:u w:val="single"/>
              </w:rPr>
            </w:pPr>
            <w:r w:rsidRPr="00417ABF">
              <w:rPr>
                <w:rFonts w:ascii="Times New Roman" w:hAnsi="Times New Roman" w:cs="Times New Roman"/>
                <w:u w:val="single"/>
              </w:rPr>
              <w:t>50</w:t>
            </w:r>
          </w:p>
          <w:p w:rsidR="00D13E13" w:rsidRPr="00417ABF" w:rsidRDefault="00D13E13" w:rsidP="00417ABF">
            <w:pPr>
              <w:jc w:val="both"/>
              <w:rPr>
                <w:rFonts w:ascii="Times New Roman" w:hAnsi="Times New Roman" w:cs="Times New Roman"/>
                <w:lang w:eastAsia="en-US" w:bidi="en-US"/>
              </w:rPr>
            </w:pPr>
            <w:r w:rsidRPr="00417ABF">
              <w:rPr>
                <w:rFonts w:ascii="Times New Roman" w:hAnsi="Times New Roman" w:cs="Times New Roman"/>
              </w:rPr>
              <w:t>40-60</w:t>
            </w:r>
          </w:p>
        </w:tc>
      </w:tr>
      <w:tr w:rsidR="00D13E13" w:rsidRPr="00417ABF" w:rsidTr="006F716A">
        <w:tc>
          <w:tcPr>
            <w:tcW w:w="3544" w:type="dxa"/>
          </w:tcPr>
          <w:p w:rsidR="00D13E13" w:rsidRPr="00417ABF" w:rsidRDefault="00D13E13" w:rsidP="00417ABF">
            <w:pPr>
              <w:jc w:val="both"/>
              <w:rPr>
                <w:rFonts w:ascii="Times New Roman" w:hAnsi="Times New Roman" w:cs="Times New Roman"/>
              </w:rPr>
            </w:pPr>
            <w:r w:rsidRPr="00417ABF">
              <w:rPr>
                <w:rFonts w:ascii="Times New Roman" w:hAnsi="Times New Roman" w:cs="Times New Roman"/>
              </w:rPr>
              <w:t>Общая стоимость работ</w:t>
            </w:r>
          </w:p>
        </w:tc>
        <w:tc>
          <w:tcPr>
            <w:tcW w:w="1418" w:type="dxa"/>
            <w:vAlign w:val="bottom"/>
          </w:tcPr>
          <w:p w:rsidR="00D13E13" w:rsidRPr="00417ABF" w:rsidRDefault="00D13E13" w:rsidP="00417ABF">
            <w:pPr>
              <w:jc w:val="both"/>
              <w:rPr>
                <w:rFonts w:ascii="Times New Roman" w:hAnsi="Times New Roman" w:cs="Times New Roman"/>
              </w:rPr>
            </w:pPr>
            <w:r w:rsidRPr="00417ABF">
              <w:rPr>
                <w:rFonts w:ascii="Times New Roman" w:hAnsi="Times New Roman" w:cs="Times New Roman"/>
              </w:rPr>
              <w:t>100</w:t>
            </w:r>
          </w:p>
        </w:tc>
        <w:tc>
          <w:tcPr>
            <w:tcW w:w="1417" w:type="dxa"/>
            <w:vAlign w:val="bottom"/>
          </w:tcPr>
          <w:p w:rsidR="00D13E13" w:rsidRPr="00417ABF" w:rsidRDefault="00D13E13" w:rsidP="00417ABF">
            <w:pPr>
              <w:jc w:val="both"/>
              <w:rPr>
                <w:rFonts w:ascii="Times New Roman" w:hAnsi="Times New Roman" w:cs="Times New Roman"/>
              </w:rPr>
            </w:pPr>
            <w:r w:rsidRPr="00417ABF">
              <w:rPr>
                <w:rFonts w:ascii="Times New Roman" w:hAnsi="Times New Roman" w:cs="Times New Roman"/>
              </w:rPr>
              <w:t>100</w:t>
            </w:r>
          </w:p>
        </w:tc>
        <w:tc>
          <w:tcPr>
            <w:tcW w:w="1559" w:type="dxa"/>
            <w:vAlign w:val="bottom"/>
          </w:tcPr>
          <w:p w:rsidR="00D13E13" w:rsidRPr="00417ABF" w:rsidRDefault="00D13E13" w:rsidP="00417ABF">
            <w:pPr>
              <w:jc w:val="both"/>
              <w:rPr>
                <w:rFonts w:ascii="Times New Roman" w:hAnsi="Times New Roman" w:cs="Times New Roman"/>
              </w:rPr>
            </w:pPr>
            <w:r w:rsidRPr="00417ABF">
              <w:rPr>
                <w:rFonts w:ascii="Times New Roman" w:hAnsi="Times New Roman" w:cs="Times New Roman"/>
              </w:rPr>
              <w:t>100</w:t>
            </w:r>
          </w:p>
        </w:tc>
        <w:tc>
          <w:tcPr>
            <w:tcW w:w="1701" w:type="dxa"/>
            <w:vAlign w:val="bottom"/>
          </w:tcPr>
          <w:p w:rsidR="00D13E13" w:rsidRPr="00417ABF" w:rsidRDefault="00D13E13" w:rsidP="00417ABF">
            <w:pPr>
              <w:jc w:val="both"/>
              <w:rPr>
                <w:rFonts w:ascii="Times New Roman" w:hAnsi="Times New Roman" w:cs="Times New Roman"/>
              </w:rPr>
            </w:pPr>
            <w:r w:rsidRPr="00417ABF">
              <w:rPr>
                <w:rFonts w:ascii="Times New Roman" w:hAnsi="Times New Roman" w:cs="Times New Roman"/>
              </w:rPr>
              <w:t>100</w:t>
            </w:r>
          </w:p>
        </w:tc>
      </w:tr>
    </w:tbl>
    <w:p w:rsidR="00D13E13" w:rsidRPr="00417ABF" w:rsidRDefault="00D13E13" w:rsidP="00417ABF">
      <w:pPr>
        <w:spacing w:after="0" w:line="240" w:lineRule="auto"/>
        <w:ind w:firstLine="567"/>
        <w:jc w:val="both"/>
        <w:rPr>
          <w:rFonts w:ascii="Times New Roman" w:hAnsi="Times New Roman" w:cs="Times New Roman"/>
          <w:lang w:eastAsia="en-US" w:bidi="en-US"/>
        </w:rPr>
      </w:pPr>
    </w:p>
    <w:p w:rsidR="0017214C" w:rsidRPr="00417ABF" w:rsidRDefault="00D13E13"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2.2.15. </w:t>
      </w:r>
      <w:r w:rsidR="0017214C" w:rsidRPr="00417ABF">
        <w:rPr>
          <w:rFonts w:ascii="Times New Roman" w:hAnsi="Times New Roman" w:cs="Times New Roman"/>
        </w:rPr>
        <w:t>Распределение общей стоимости работ производится автором проекта в зависимости от объема и сложности задач проектирования по согласию сторон.</w:t>
      </w:r>
    </w:p>
    <w:p w:rsidR="0017214C" w:rsidRPr="00417ABF" w:rsidRDefault="00D13E13"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2.2.16. </w:t>
      </w:r>
      <w:r w:rsidR="0017214C" w:rsidRPr="00417ABF">
        <w:rPr>
          <w:rFonts w:ascii="Times New Roman" w:hAnsi="Times New Roman" w:cs="Times New Roman"/>
        </w:rPr>
        <w:t>Долю стоимости выполнения технических разделов рекомендуется принимать по таблице 6 в зависимости от характеристики объекта и соотношения его архитектурной и технической сложности.</w:t>
      </w:r>
    </w:p>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Таблица 6</w:t>
      </w:r>
    </w:p>
    <w:tbl>
      <w:tblPr>
        <w:tblW w:w="0" w:type="auto"/>
        <w:tblInd w:w="10" w:type="dxa"/>
        <w:tblLayout w:type="fixed"/>
        <w:tblCellMar>
          <w:left w:w="10" w:type="dxa"/>
          <w:right w:w="10" w:type="dxa"/>
        </w:tblCellMar>
        <w:tblLook w:val="0000" w:firstRow="0" w:lastRow="0" w:firstColumn="0" w:lastColumn="0" w:noHBand="0" w:noVBand="0"/>
      </w:tblPr>
      <w:tblGrid>
        <w:gridCol w:w="4820"/>
        <w:gridCol w:w="1276"/>
        <w:gridCol w:w="1275"/>
        <w:gridCol w:w="1276"/>
        <w:gridCol w:w="1134"/>
      </w:tblGrid>
      <w:tr w:rsidR="0017214C" w:rsidRPr="00417ABF" w:rsidTr="00443E6E">
        <w:trPr>
          <w:trHeight w:hRule="exact" w:val="1039"/>
        </w:trPr>
        <w:tc>
          <w:tcPr>
            <w:tcW w:w="4820"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Эскизн</w:t>
            </w:r>
            <w:r w:rsidR="00262198" w:rsidRPr="00417ABF">
              <w:rPr>
                <w:rFonts w:ascii="Times New Roman" w:hAnsi="Times New Roman" w:cs="Times New Roman"/>
              </w:rPr>
              <w:t xml:space="preserve">ый </w:t>
            </w:r>
            <w:r w:rsidRPr="00417ABF">
              <w:rPr>
                <w:rFonts w:ascii="Times New Roman" w:hAnsi="Times New Roman" w:cs="Times New Roman"/>
              </w:rPr>
              <w:t>проект</w:t>
            </w:r>
          </w:p>
        </w:tc>
        <w:tc>
          <w:tcPr>
            <w:tcW w:w="1275" w:type="dxa"/>
            <w:tcBorders>
              <w:top w:val="single" w:sz="4" w:space="0" w:color="auto"/>
              <w:left w:val="single" w:sz="4" w:space="0" w:color="auto"/>
            </w:tcBorders>
            <w:shd w:val="clear" w:color="auto" w:fill="FFFFFF"/>
            <w:vAlign w:val="center"/>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Проект</w:t>
            </w:r>
          </w:p>
        </w:tc>
        <w:tc>
          <w:tcPr>
            <w:tcW w:w="1276" w:type="dxa"/>
            <w:tcBorders>
              <w:top w:val="single" w:sz="4" w:space="0" w:color="auto"/>
              <w:left w:val="single" w:sz="4" w:space="0" w:color="auto"/>
            </w:tcBorders>
            <w:shd w:val="clear" w:color="auto" w:fill="FFFFFF"/>
            <w:vAlign w:val="bottom"/>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Рабочая</w:t>
            </w:r>
            <w:r w:rsidR="00F963E4" w:rsidRPr="00417ABF">
              <w:rPr>
                <w:rFonts w:ascii="Times New Roman" w:hAnsi="Times New Roman" w:cs="Times New Roman"/>
              </w:rPr>
              <w:t xml:space="preserve"> </w:t>
            </w:r>
            <w:proofErr w:type="spellStart"/>
            <w:proofErr w:type="gramStart"/>
            <w:r w:rsidRPr="00417ABF">
              <w:rPr>
                <w:rFonts w:ascii="Times New Roman" w:hAnsi="Times New Roman" w:cs="Times New Roman"/>
              </w:rPr>
              <w:t>докумен</w:t>
            </w:r>
            <w:r w:rsidR="001E4798" w:rsidRPr="00417ABF">
              <w:rPr>
                <w:rFonts w:ascii="Times New Roman" w:hAnsi="Times New Roman" w:cs="Times New Roman"/>
              </w:rPr>
              <w:t>-</w:t>
            </w:r>
            <w:r w:rsidRPr="00417ABF">
              <w:rPr>
                <w:rFonts w:ascii="Times New Roman" w:hAnsi="Times New Roman" w:cs="Times New Roman"/>
              </w:rPr>
              <w:t>тация</w:t>
            </w:r>
            <w:proofErr w:type="spellEnd"/>
            <w:proofErr w:type="gramEnd"/>
          </w:p>
        </w:tc>
        <w:tc>
          <w:tcPr>
            <w:tcW w:w="1134" w:type="dxa"/>
            <w:tcBorders>
              <w:top w:val="single" w:sz="4" w:space="0" w:color="auto"/>
              <w:left w:val="single" w:sz="4" w:space="0" w:color="auto"/>
              <w:righ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Рабочий</w:t>
            </w:r>
            <w:r w:rsidR="00F963E4" w:rsidRPr="00417ABF">
              <w:rPr>
                <w:rFonts w:ascii="Times New Roman" w:hAnsi="Times New Roman" w:cs="Times New Roman"/>
              </w:rPr>
              <w:t xml:space="preserve"> </w:t>
            </w:r>
            <w:r w:rsidRPr="00417ABF">
              <w:rPr>
                <w:rFonts w:ascii="Times New Roman" w:hAnsi="Times New Roman" w:cs="Times New Roman"/>
              </w:rPr>
              <w:t>проект</w:t>
            </w:r>
          </w:p>
        </w:tc>
      </w:tr>
      <w:tr w:rsidR="0017214C" w:rsidRPr="00417ABF" w:rsidTr="00443E6E">
        <w:trPr>
          <w:trHeight w:hRule="exact" w:val="932"/>
        </w:trPr>
        <w:tc>
          <w:tcPr>
            <w:tcW w:w="4820" w:type="dxa"/>
            <w:tcBorders>
              <w:top w:val="single" w:sz="4" w:space="0" w:color="auto"/>
              <w:left w:val="single" w:sz="4" w:space="0" w:color="auto"/>
            </w:tcBorders>
            <w:shd w:val="clear" w:color="auto" w:fill="FFFFFF"/>
            <w:vAlign w:val="bottom"/>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Доля стоимости выполнения технических разделов (в соответствии с табл.</w:t>
            </w:r>
            <w:proofErr w:type="gramStart"/>
            <w:r w:rsidR="00262198" w:rsidRPr="00417ABF">
              <w:rPr>
                <w:rFonts w:ascii="Times New Roman" w:hAnsi="Times New Roman" w:cs="Times New Roman"/>
              </w:rPr>
              <w:t xml:space="preserve"> </w:t>
            </w:r>
            <w:r w:rsidRPr="00417ABF">
              <w:rPr>
                <w:rFonts w:ascii="Times New Roman" w:hAnsi="Times New Roman" w:cs="Times New Roman"/>
              </w:rPr>
              <w:t>)</w:t>
            </w:r>
            <w:proofErr w:type="gramEnd"/>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p>
        </w:tc>
        <w:tc>
          <w:tcPr>
            <w:tcW w:w="1275" w:type="dxa"/>
            <w:tcBorders>
              <w:top w:val="single" w:sz="4" w:space="0" w:color="auto"/>
              <w:left w:val="single" w:sz="4" w:space="0" w:color="auto"/>
            </w:tcBorders>
            <w:shd w:val="clear" w:color="auto" w:fill="FFFFFF"/>
          </w:tcPr>
          <w:p w:rsidR="0017214C" w:rsidRPr="00417ABF" w:rsidRDefault="0017214C" w:rsidP="00417ABF">
            <w:pPr>
              <w:spacing w:after="0" w:line="240" w:lineRule="auto"/>
              <w:ind w:firstLine="567"/>
              <w:jc w:val="both"/>
              <w:rPr>
                <w:rFonts w:ascii="Times New Roman" w:hAnsi="Times New Roman" w:cs="Times New Roman"/>
              </w:rPr>
            </w:pP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ind w:firstLine="567"/>
              <w:jc w:val="both"/>
              <w:rPr>
                <w:rFonts w:ascii="Times New Roman" w:hAnsi="Times New Roman" w:cs="Times New Roman"/>
              </w:rPr>
            </w:pPr>
          </w:p>
        </w:tc>
        <w:tc>
          <w:tcPr>
            <w:tcW w:w="1134" w:type="dxa"/>
            <w:tcBorders>
              <w:top w:val="single" w:sz="4" w:space="0" w:color="auto"/>
              <w:left w:val="single" w:sz="4" w:space="0" w:color="auto"/>
              <w:right w:val="single" w:sz="4" w:space="0" w:color="auto"/>
            </w:tcBorders>
            <w:shd w:val="clear" w:color="auto" w:fill="FFFFFF"/>
          </w:tcPr>
          <w:p w:rsidR="0017214C" w:rsidRPr="00417ABF" w:rsidRDefault="0017214C" w:rsidP="00417ABF">
            <w:pPr>
              <w:spacing w:after="0" w:line="240" w:lineRule="auto"/>
              <w:ind w:firstLine="567"/>
              <w:jc w:val="both"/>
              <w:rPr>
                <w:rFonts w:ascii="Times New Roman" w:hAnsi="Times New Roman" w:cs="Times New Roman"/>
              </w:rPr>
            </w:pPr>
          </w:p>
        </w:tc>
      </w:tr>
      <w:tr w:rsidR="0017214C" w:rsidRPr="00417ABF" w:rsidTr="00443E6E">
        <w:trPr>
          <w:trHeight w:hRule="exact" w:val="635"/>
        </w:trPr>
        <w:tc>
          <w:tcPr>
            <w:tcW w:w="4820"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 всего</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10</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5-15</w:t>
            </w:r>
          </w:p>
        </w:tc>
        <w:tc>
          <w:tcPr>
            <w:tcW w:w="1275"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40</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33-47</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60</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45-75</w:t>
            </w:r>
          </w:p>
        </w:tc>
        <w:tc>
          <w:tcPr>
            <w:tcW w:w="1134" w:type="dxa"/>
            <w:tcBorders>
              <w:top w:val="single" w:sz="4" w:space="0" w:color="auto"/>
              <w:left w:val="single" w:sz="4" w:space="0" w:color="auto"/>
              <w:righ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50</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4-60</w:t>
            </w:r>
          </w:p>
        </w:tc>
      </w:tr>
      <w:tr w:rsidR="0017214C" w:rsidRPr="00417ABF" w:rsidTr="00443E6E">
        <w:trPr>
          <w:trHeight w:hRule="exact" w:val="285"/>
        </w:trPr>
        <w:tc>
          <w:tcPr>
            <w:tcW w:w="4820" w:type="dxa"/>
            <w:tcBorders>
              <w:top w:val="single" w:sz="4" w:space="0" w:color="auto"/>
              <w:left w:val="single" w:sz="4" w:space="0" w:color="auto"/>
            </w:tcBorders>
            <w:shd w:val="clear" w:color="auto" w:fill="FFFFFF"/>
            <w:vAlign w:val="bottom"/>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 xml:space="preserve">в </w:t>
            </w:r>
            <w:r w:rsidR="00D13E13" w:rsidRPr="00417ABF">
              <w:rPr>
                <w:rFonts w:ascii="Times New Roman" w:hAnsi="Times New Roman" w:cs="Times New Roman"/>
              </w:rPr>
              <w:t>т</w:t>
            </w:r>
            <w:r w:rsidRPr="00417ABF">
              <w:rPr>
                <w:rFonts w:ascii="Times New Roman" w:hAnsi="Times New Roman" w:cs="Times New Roman"/>
              </w:rPr>
              <w:t>ом числе по разделам:</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ind w:firstLine="567"/>
              <w:jc w:val="both"/>
              <w:rPr>
                <w:rFonts w:ascii="Times New Roman" w:hAnsi="Times New Roman" w:cs="Times New Roman"/>
              </w:rPr>
            </w:pPr>
          </w:p>
        </w:tc>
        <w:tc>
          <w:tcPr>
            <w:tcW w:w="2551" w:type="dxa"/>
            <w:gridSpan w:val="2"/>
            <w:tcBorders>
              <w:top w:val="single" w:sz="4" w:space="0" w:color="auto"/>
              <w:left w:val="single" w:sz="4" w:space="0" w:color="auto"/>
            </w:tcBorders>
            <w:shd w:val="clear" w:color="auto" w:fill="FFFFFF"/>
          </w:tcPr>
          <w:p w:rsidR="0017214C" w:rsidRPr="00417ABF" w:rsidRDefault="0017214C" w:rsidP="00417ABF">
            <w:pPr>
              <w:spacing w:after="0" w:line="240" w:lineRule="auto"/>
              <w:ind w:firstLine="567"/>
              <w:jc w:val="both"/>
              <w:rPr>
                <w:rFonts w:ascii="Times New Roman" w:hAnsi="Times New Roman" w:cs="Times New Roman"/>
              </w:rPr>
            </w:pPr>
          </w:p>
        </w:tc>
        <w:tc>
          <w:tcPr>
            <w:tcW w:w="1134" w:type="dxa"/>
            <w:tcBorders>
              <w:top w:val="single" w:sz="4" w:space="0" w:color="auto"/>
              <w:left w:val="single" w:sz="4" w:space="0" w:color="auto"/>
              <w:right w:val="single" w:sz="4" w:space="0" w:color="auto"/>
            </w:tcBorders>
            <w:shd w:val="clear" w:color="auto" w:fill="FFFFFF"/>
          </w:tcPr>
          <w:p w:rsidR="0017214C" w:rsidRPr="00417ABF" w:rsidRDefault="0017214C" w:rsidP="00417ABF">
            <w:pPr>
              <w:spacing w:after="0" w:line="240" w:lineRule="auto"/>
              <w:ind w:firstLine="567"/>
              <w:jc w:val="both"/>
              <w:rPr>
                <w:rFonts w:ascii="Times New Roman" w:hAnsi="Times New Roman" w:cs="Times New Roman"/>
              </w:rPr>
            </w:pPr>
          </w:p>
        </w:tc>
      </w:tr>
      <w:tr w:rsidR="0017214C" w:rsidRPr="00417ABF" w:rsidTr="00443E6E">
        <w:trPr>
          <w:trHeight w:hRule="exact" w:val="705"/>
        </w:trPr>
        <w:tc>
          <w:tcPr>
            <w:tcW w:w="4820"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 конструкторская часть</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4</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3-5</w:t>
            </w:r>
          </w:p>
        </w:tc>
        <w:tc>
          <w:tcPr>
            <w:tcW w:w="1275"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15</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12-18</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25</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16-34</w:t>
            </w:r>
          </w:p>
        </w:tc>
        <w:tc>
          <w:tcPr>
            <w:tcW w:w="1134" w:type="dxa"/>
            <w:tcBorders>
              <w:top w:val="single" w:sz="4" w:space="0" w:color="auto"/>
              <w:left w:val="single" w:sz="4" w:space="0" w:color="auto"/>
              <w:righ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18</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14-22</w:t>
            </w:r>
          </w:p>
        </w:tc>
      </w:tr>
      <w:tr w:rsidR="0017214C" w:rsidRPr="00417ABF" w:rsidTr="0095327E">
        <w:trPr>
          <w:trHeight w:hRule="exact" w:val="612"/>
        </w:trPr>
        <w:tc>
          <w:tcPr>
            <w:tcW w:w="4820"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 технологическая часть</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2</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1-3</w:t>
            </w:r>
          </w:p>
        </w:tc>
        <w:tc>
          <w:tcPr>
            <w:tcW w:w="1275"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4</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2-6</w:t>
            </w:r>
          </w:p>
        </w:tc>
        <w:tc>
          <w:tcPr>
            <w:tcW w:w="1276" w:type="dxa"/>
            <w:tcBorders>
              <w:top w:val="single" w:sz="4" w:space="0" w:color="auto"/>
              <w:left w:val="single" w:sz="4" w:space="0" w:color="auto"/>
            </w:tcBorders>
            <w:shd w:val="clear" w:color="auto" w:fill="FFFFFF"/>
          </w:tcPr>
          <w:p w:rsidR="00103FAB"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6</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4-8</w:t>
            </w:r>
          </w:p>
        </w:tc>
        <w:tc>
          <w:tcPr>
            <w:tcW w:w="1134" w:type="dxa"/>
            <w:tcBorders>
              <w:top w:val="single" w:sz="4" w:space="0" w:color="auto"/>
              <w:left w:val="single" w:sz="4" w:space="0" w:color="auto"/>
              <w:right w:val="single" w:sz="4" w:space="0" w:color="auto"/>
            </w:tcBorders>
            <w:shd w:val="clear" w:color="auto" w:fill="FFFFFF"/>
          </w:tcPr>
          <w:p w:rsidR="00103FAB" w:rsidRPr="00417ABF" w:rsidRDefault="00103FAB"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6</w:t>
            </w:r>
          </w:p>
          <w:p w:rsidR="0017214C" w:rsidRPr="00417ABF" w:rsidRDefault="00103FAB" w:rsidP="00417ABF">
            <w:pPr>
              <w:spacing w:after="0" w:line="240" w:lineRule="auto"/>
              <w:jc w:val="both"/>
              <w:rPr>
                <w:rFonts w:ascii="Times New Roman" w:hAnsi="Times New Roman" w:cs="Times New Roman"/>
              </w:rPr>
            </w:pPr>
            <w:r w:rsidRPr="00417ABF">
              <w:rPr>
                <w:rFonts w:ascii="Times New Roman" w:hAnsi="Times New Roman" w:cs="Times New Roman"/>
              </w:rPr>
              <w:t>4-8</w:t>
            </w:r>
          </w:p>
        </w:tc>
      </w:tr>
      <w:tr w:rsidR="0017214C" w:rsidRPr="00417ABF" w:rsidTr="0095327E">
        <w:trPr>
          <w:trHeight w:hRule="exact" w:val="1596"/>
        </w:trPr>
        <w:tc>
          <w:tcPr>
            <w:tcW w:w="4820" w:type="dxa"/>
            <w:tcBorders>
              <w:top w:val="single" w:sz="4" w:space="0" w:color="auto"/>
              <w:left w:val="single" w:sz="4" w:space="0" w:color="auto"/>
            </w:tcBorders>
            <w:shd w:val="clear" w:color="auto" w:fill="FFFFFF"/>
          </w:tcPr>
          <w:p w:rsidR="0017214C" w:rsidRPr="00417ABF" w:rsidRDefault="00103FAB" w:rsidP="00417ABF">
            <w:pPr>
              <w:spacing w:after="0" w:line="240" w:lineRule="auto"/>
              <w:jc w:val="both"/>
              <w:rPr>
                <w:rFonts w:ascii="Times New Roman" w:hAnsi="Times New Roman" w:cs="Times New Roman"/>
              </w:rPr>
            </w:pPr>
            <w:proofErr w:type="gramStart"/>
            <w:r w:rsidRPr="00417ABF">
              <w:rPr>
                <w:rFonts w:ascii="Times New Roman" w:hAnsi="Times New Roman" w:cs="Times New Roman"/>
              </w:rPr>
              <w:lastRenderedPageBreak/>
              <w:t xml:space="preserve">- </w:t>
            </w:r>
            <w:r w:rsidR="0017214C" w:rsidRPr="00417ABF">
              <w:rPr>
                <w:rFonts w:ascii="Times New Roman" w:hAnsi="Times New Roman" w:cs="Times New Roman"/>
              </w:rPr>
              <w:t>отопление, вентиляция,</w:t>
            </w:r>
            <w:r w:rsidRPr="00417ABF">
              <w:rPr>
                <w:rFonts w:ascii="Times New Roman" w:hAnsi="Times New Roman" w:cs="Times New Roman"/>
              </w:rPr>
              <w:t xml:space="preserve"> </w:t>
            </w:r>
            <w:r w:rsidR="0017214C" w:rsidRPr="00417ABF">
              <w:rPr>
                <w:rFonts w:ascii="Times New Roman" w:hAnsi="Times New Roman" w:cs="Times New Roman"/>
              </w:rPr>
              <w:t>кондиционирование, водопровод, канализация, газоснабжение, водостоки, связь и сигнализа</w:t>
            </w:r>
            <w:r w:rsidR="0017214C" w:rsidRPr="00417ABF">
              <w:rPr>
                <w:rFonts w:ascii="Times New Roman" w:hAnsi="Times New Roman" w:cs="Times New Roman"/>
              </w:rPr>
              <w:softHyphen/>
              <w:t>ция, механизация и транспорт, электрика</w:t>
            </w:r>
            <w:proofErr w:type="gramEnd"/>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2</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1-3</w:t>
            </w:r>
          </w:p>
        </w:tc>
        <w:tc>
          <w:tcPr>
            <w:tcW w:w="1275"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4</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3-5</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18</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14-22</w:t>
            </w:r>
          </w:p>
        </w:tc>
        <w:tc>
          <w:tcPr>
            <w:tcW w:w="1134" w:type="dxa"/>
            <w:tcBorders>
              <w:top w:val="single" w:sz="4" w:space="0" w:color="auto"/>
              <w:left w:val="single" w:sz="4" w:space="0" w:color="auto"/>
              <w:righ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14</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10-18</w:t>
            </w:r>
          </w:p>
        </w:tc>
      </w:tr>
      <w:tr w:rsidR="0017214C" w:rsidRPr="00417ABF" w:rsidTr="0095327E">
        <w:trPr>
          <w:trHeight w:hRule="exact" w:val="698"/>
        </w:trPr>
        <w:tc>
          <w:tcPr>
            <w:tcW w:w="4820" w:type="dxa"/>
            <w:tcBorders>
              <w:top w:val="single" w:sz="4" w:space="0" w:color="auto"/>
              <w:left w:val="single" w:sz="4" w:space="0" w:color="auto"/>
            </w:tcBorders>
            <w:shd w:val="clear" w:color="auto" w:fill="FFFFFF"/>
            <w:vAlign w:val="bottom"/>
          </w:tcPr>
          <w:p w:rsidR="0017214C" w:rsidRPr="00417ABF" w:rsidRDefault="00103FAB" w:rsidP="00417ABF">
            <w:pPr>
              <w:spacing w:after="0" w:line="240" w:lineRule="auto"/>
              <w:jc w:val="both"/>
              <w:rPr>
                <w:rFonts w:ascii="Times New Roman" w:hAnsi="Times New Roman" w:cs="Times New Roman"/>
              </w:rPr>
            </w:pPr>
            <w:r w:rsidRPr="00417ABF">
              <w:rPr>
                <w:rFonts w:ascii="Times New Roman" w:hAnsi="Times New Roman" w:cs="Times New Roman"/>
              </w:rPr>
              <w:t xml:space="preserve">- </w:t>
            </w:r>
            <w:r w:rsidR="0017214C" w:rsidRPr="00417ABF">
              <w:rPr>
                <w:rFonts w:ascii="Times New Roman" w:hAnsi="Times New Roman" w:cs="Times New Roman"/>
              </w:rPr>
              <w:t>инженерное обеспечение территории (</w:t>
            </w:r>
            <w:proofErr w:type="gramStart"/>
            <w:r w:rsidR="0017214C" w:rsidRPr="00417ABF">
              <w:rPr>
                <w:rFonts w:ascii="Times New Roman" w:hAnsi="Times New Roman" w:cs="Times New Roman"/>
              </w:rPr>
              <w:t>внутри площадочные</w:t>
            </w:r>
            <w:proofErr w:type="gramEnd"/>
            <w:r w:rsidR="0017214C" w:rsidRPr="00417ABF">
              <w:rPr>
                <w:rFonts w:ascii="Times New Roman" w:hAnsi="Times New Roman" w:cs="Times New Roman"/>
              </w:rPr>
              <w:t xml:space="preserve"> сети)</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1</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0-2</w:t>
            </w:r>
          </w:p>
        </w:tc>
        <w:tc>
          <w:tcPr>
            <w:tcW w:w="1275"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2</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1-3</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2</w:t>
            </w:r>
          </w:p>
        </w:tc>
        <w:tc>
          <w:tcPr>
            <w:tcW w:w="1134" w:type="dxa"/>
            <w:tcBorders>
              <w:top w:val="single" w:sz="4" w:space="0" w:color="auto"/>
              <w:left w:val="single" w:sz="4" w:space="0" w:color="auto"/>
              <w:righ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w:t>
            </w:r>
          </w:p>
        </w:tc>
      </w:tr>
      <w:tr w:rsidR="0017214C" w:rsidRPr="00417ABF" w:rsidTr="00443E6E">
        <w:trPr>
          <w:trHeight w:hRule="exact" w:val="375"/>
        </w:trPr>
        <w:tc>
          <w:tcPr>
            <w:tcW w:w="4820" w:type="dxa"/>
            <w:tcBorders>
              <w:top w:val="single" w:sz="4" w:space="0" w:color="auto"/>
              <w:left w:val="single" w:sz="4" w:space="0" w:color="auto"/>
            </w:tcBorders>
            <w:shd w:val="clear" w:color="auto" w:fill="FFFFFF"/>
            <w:vAlign w:val="bottom"/>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 вертикальная планировка</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ind w:firstLine="567"/>
              <w:jc w:val="both"/>
              <w:rPr>
                <w:rFonts w:ascii="Times New Roman" w:hAnsi="Times New Roman" w:cs="Times New Roman"/>
              </w:rPr>
            </w:pPr>
            <w:r w:rsidRPr="00417ABF">
              <w:rPr>
                <w:rStyle w:val="2Consolas10pt0pt"/>
                <w:rFonts w:ascii="Times New Roman" w:hAnsi="Times New Roman" w:cs="Times New Roman"/>
                <w:sz w:val="22"/>
                <w:szCs w:val="22"/>
              </w:rPr>
              <w:t>-</w:t>
            </w:r>
          </w:p>
        </w:tc>
        <w:tc>
          <w:tcPr>
            <w:tcW w:w="1275" w:type="dxa"/>
            <w:tcBorders>
              <w:top w:val="single" w:sz="4" w:space="0" w:color="auto"/>
              <w:left w:val="single" w:sz="4" w:space="0" w:color="auto"/>
            </w:tcBorders>
            <w:shd w:val="clear" w:color="auto" w:fill="FFFFFF"/>
          </w:tcPr>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2</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1</w:t>
            </w:r>
          </w:p>
        </w:tc>
        <w:tc>
          <w:tcPr>
            <w:tcW w:w="1134" w:type="dxa"/>
            <w:tcBorders>
              <w:top w:val="single" w:sz="4" w:space="0" w:color="auto"/>
              <w:left w:val="single" w:sz="4" w:space="0" w:color="auto"/>
              <w:right w:val="single" w:sz="4" w:space="0" w:color="auto"/>
            </w:tcBorders>
            <w:shd w:val="clear" w:color="auto" w:fill="FFFFFF"/>
          </w:tcPr>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1</w:t>
            </w:r>
          </w:p>
        </w:tc>
      </w:tr>
      <w:tr w:rsidR="0017214C" w:rsidRPr="00417ABF" w:rsidTr="00443E6E">
        <w:trPr>
          <w:trHeight w:hRule="exact" w:val="648"/>
        </w:trPr>
        <w:tc>
          <w:tcPr>
            <w:tcW w:w="4820" w:type="dxa"/>
            <w:tcBorders>
              <w:top w:val="single" w:sz="4" w:space="0" w:color="auto"/>
              <w:left w:val="single" w:sz="4" w:space="0" w:color="auto"/>
            </w:tcBorders>
            <w:shd w:val="clear" w:color="auto" w:fill="FFFFFF"/>
            <w:vAlign w:val="bottom"/>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 проект организации строи</w:t>
            </w:r>
            <w:r w:rsidRPr="00417ABF">
              <w:rPr>
                <w:rFonts w:ascii="Times New Roman" w:hAnsi="Times New Roman" w:cs="Times New Roman"/>
              </w:rPr>
              <w:softHyphen/>
              <w:t>тельства</w:t>
            </w:r>
            <w:r w:rsidR="00461FA3" w:rsidRPr="00417ABF">
              <w:rPr>
                <w:rFonts w:ascii="Times New Roman" w:hAnsi="Times New Roman" w:cs="Times New Roman"/>
              </w:rPr>
              <w:t xml:space="preserve"> </w:t>
            </w:r>
            <w:r w:rsidRPr="00417ABF">
              <w:rPr>
                <w:rFonts w:ascii="Times New Roman" w:hAnsi="Times New Roman" w:cs="Times New Roman"/>
              </w:rPr>
              <w:t>(</w:t>
            </w:r>
            <w:proofErr w:type="gramStart"/>
            <w:r w:rsidRPr="00417ABF">
              <w:rPr>
                <w:rFonts w:ascii="Times New Roman" w:hAnsi="Times New Roman" w:cs="Times New Roman"/>
              </w:rPr>
              <w:t>ПОС</w:t>
            </w:r>
            <w:proofErr w:type="gramEnd"/>
            <w:r w:rsidRPr="00417ABF">
              <w:rPr>
                <w:rFonts w:ascii="Times New Roman" w:hAnsi="Times New Roman" w:cs="Times New Roman"/>
              </w:rPr>
              <w:t>)</w:t>
            </w:r>
          </w:p>
        </w:tc>
        <w:tc>
          <w:tcPr>
            <w:tcW w:w="1276" w:type="dxa"/>
            <w:tcBorders>
              <w:top w:val="single" w:sz="4" w:space="0" w:color="auto"/>
              <w:left w:val="single" w:sz="4" w:space="0" w:color="auto"/>
            </w:tcBorders>
            <w:shd w:val="clear" w:color="auto" w:fill="FFFFFF"/>
          </w:tcPr>
          <w:p w:rsidR="0017214C" w:rsidRPr="00417ABF" w:rsidRDefault="00103FAB" w:rsidP="00417ABF">
            <w:pPr>
              <w:spacing w:after="0" w:line="240" w:lineRule="auto"/>
              <w:jc w:val="both"/>
              <w:rPr>
                <w:rFonts w:ascii="Times New Roman" w:hAnsi="Times New Roman" w:cs="Times New Roman"/>
              </w:rPr>
            </w:pPr>
            <w:r w:rsidRPr="00417ABF">
              <w:rPr>
                <w:rFonts w:ascii="Times New Roman" w:hAnsi="Times New Roman" w:cs="Times New Roman"/>
              </w:rPr>
              <w:t>-</w:t>
            </w:r>
          </w:p>
        </w:tc>
        <w:tc>
          <w:tcPr>
            <w:tcW w:w="1275"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5</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w:t>
            </w:r>
          </w:p>
        </w:tc>
        <w:tc>
          <w:tcPr>
            <w:tcW w:w="1134" w:type="dxa"/>
            <w:tcBorders>
              <w:top w:val="single" w:sz="4" w:space="0" w:color="auto"/>
              <w:left w:val="single" w:sz="4" w:space="0" w:color="auto"/>
              <w:righ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w:t>
            </w:r>
          </w:p>
        </w:tc>
      </w:tr>
      <w:tr w:rsidR="0017214C" w:rsidRPr="00417ABF" w:rsidTr="003E631A">
        <w:trPr>
          <w:trHeight w:hRule="exact" w:val="601"/>
        </w:trPr>
        <w:tc>
          <w:tcPr>
            <w:tcW w:w="4820" w:type="dxa"/>
            <w:tcBorders>
              <w:top w:val="single" w:sz="4" w:space="0" w:color="auto"/>
              <w:left w:val="single" w:sz="4" w:space="0" w:color="auto"/>
            </w:tcBorders>
            <w:shd w:val="clear" w:color="auto" w:fill="FFFFFF"/>
            <w:vAlign w:val="center"/>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 сметная документация и система ТЭ</w:t>
            </w:r>
            <w:r w:rsidR="001E4798" w:rsidRPr="00417ABF">
              <w:rPr>
                <w:rFonts w:ascii="Times New Roman" w:hAnsi="Times New Roman" w:cs="Times New Roman"/>
              </w:rPr>
              <w:t>П</w:t>
            </w:r>
          </w:p>
        </w:tc>
        <w:tc>
          <w:tcPr>
            <w:tcW w:w="1276" w:type="dxa"/>
            <w:tcBorders>
              <w:top w:val="single" w:sz="4" w:space="0" w:color="auto"/>
              <w:left w:val="single" w:sz="4" w:space="0" w:color="auto"/>
            </w:tcBorders>
            <w:shd w:val="clear" w:color="auto" w:fill="FFFFFF"/>
          </w:tcPr>
          <w:p w:rsidR="0017214C" w:rsidRPr="00417ABF" w:rsidRDefault="001E4798" w:rsidP="00417ABF">
            <w:pPr>
              <w:spacing w:after="0" w:line="240" w:lineRule="auto"/>
              <w:jc w:val="both"/>
              <w:rPr>
                <w:rFonts w:ascii="Times New Roman" w:hAnsi="Times New Roman" w:cs="Times New Roman"/>
                <w:u w:val="single"/>
              </w:rPr>
            </w:pPr>
            <w:r w:rsidRPr="00417ABF">
              <w:rPr>
                <w:rFonts w:ascii="Times New Roman" w:hAnsi="Times New Roman" w:cs="Times New Roman"/>
                <w:u w:val="single"/>
              </w:rPr>
              <w:t>1</w:t>
            </w:r>
          </w:p>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0-2</w:t>
            </w:r>
          </w:p>
        </w:tc>
        <w:tc>
          <w:tcPr>
            <w:tcW w:w="1275"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6</w:t>
            </w:r>
          </w:p>
        </w:tc>
        <w:tc>
          <w:tcPr>
            <w:tcW w:w="1276" w:type="dxa"/>
            <w:tcBorders>
              <w:top w:val="single" w:sz="4" w:space="0" w:color="auto"/>
              <w:lef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6</w:t>
            </w:r>
          </w:p>
        </w:tc>
        <w:tc>
          <w:tcPr>
            <w:tcW w:w="1134" w:type="dxa"/>
            <w:tcBorders>
              <w:top w:val="single" w:sz="4" w:space="0" w:color="auto"/>
              <w:left w:val="single" w:sz="4" w:space="0" w:color="auto"/>
              <w:righ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7</w:t>
            </w:r>
          </w:p>
        </w:tc>
      </w:tr>
      <w:tr w:rsidR="0017214C" w:rsidRPr="00417ABF" w:rsidTr="00443E6E">
        <w:trPr>
          <w:trHeight w:hRule="exact" w:val="639"/>
        </w:trPr>
        <w:tc>
          <w:tcPr>
            <w:tcW w:w="4820" w:type="dxa"/>
            <w:tcBorders>
              <w:top w:val="single" w:sz="4" w:space="0" w:color="auto"/>
              <w:left w:val="single" w:sz="4" w:space="0" w:color="auto"/>
              <w:bottom w:val="single" w:sz="4" w:space="0" w:color="auto"/>
            </w:tcBorders>
            <w:shd w:val="clear" w:color="auto" w:fill="FFFFFF"/>
            <w:vAlign w:val="center"/>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 ведомости потребности в</w:t>
            </w:r>
            <w:r w:rsidR="001E4798" w:rsidRPr="00417ABF">
              <w:rPr>
                <w:rFonts w:ascii="Times New Roman" w:hAnsi="Times New Roman" w:cs="Times New Roman"/>
              </w:rPr>
              <w:t xml:space="preserve"> м</w:t>
            </w:r>
            <w:r w:rsidRPr="00417ABF">
              <w:rPr>
                <w:rFonts w:ascii="Times New Roman" w:hAnsi="Times New Roman" w:cs="Times New Roman"/>
              </w:rPr>
              <w:t>атериалах, конструкциях</w:t>
            </w:r>
          </w:p>
        </w:tc>
        <w:tc>
          <w:tcPr>
            <w:tcW w:w="1276" w:type="dxa"/>
            <w:tcBorders>
              <w:top w:val="single" w:sz="4" w:space="0" w:color="auto"/>
              <w:left w:val="single" w:sz="4" w:space="0" w:color="auto"/>
              <w:bottom w:val="single" w:sz="4" w:space="0" w:color="auto"/>
            </w:tcBorders>
            <w:shd w:val="clear" w:color="auto" w:fill="FFFFFF"/>
          </w:tcPr>
          <w:p w:rsidR="0017214C" w:rsidRPr="00417ABF" w:rsidRDefault="001E4798" w:rsidP="00417ABF">
            <w:pPr>
              <w:spacing w:after="0" w:line="240" w:lineRule="auto"/>
              <w:jc w:val="both"/>
              <w:rPr>
                <w:rFonts w:ascii="Times New Roman" w:hAnsi="Times New Roman" w:cs="Times New Roman"/>
              </w:rPr>
            </w:pPr>
            <w:r w:rsidRPr="00417ABF">
              <w:rPr>
                <w:rFonts w:ascii="Times New Roman" w:hAnsi="Times New Roman" w:cs="Times New Roman"/>
              </w:rPr>
              <w:t>-</w:t>
            </w:r>
          </w:p>
        </w:tc>
        <w:tc>
          <w:tcPr>
            <w:tcW w:w="1275" w:type="dxa"/>
            <w:tcBorders>
              <w:top w:val="single" w:sz="4" w:space="0" w:color="auto"/>
              <w:left w:val="single" w:sz="4" w:space="0" w:color="auto"/>
              <w:bottom w:val="single" w:sz="4" w:space="0" w:color="auto"/>
            </w:tcBorders>
            <w:shd w:val="clear" w:color="auto" w:fill="FFFFFF"/>
          </w:tcPr>
          <w:p w:rsidR="0017214C" w:rsidRPr="00417ABF" w:rsidRDefault="001E4798" w:rsidP="00417ABF">
            <w:pPr>
              <w:spacing w:after="0" w:line="240" w:lineRule="auto"/>
              <w:jc w:val="both"/>
              <w:rPr>
                <w:rFonts w:ascii="Times New Roman" w:hAnsi="Times New Roman" w:cs="Times New Roman"/>
              </w:rPr>
            </w:pPr>
            <w:r w:rsidRPr="00417ABF">
              <w:rPr>
                <w:rFonts w:ascii="Times New Roman" w:hAnsi="Times New Roman" w:cs="Times New Roman"/>
              </w:rPr>
              <w:t>-</w:t>
            </w:r>
          </w:p>
        </w:tc>
        <w:tc>
          <w:tcPr>
            <w:tcW w:w="1276" w:type="dxa"/>
            <w:tcBorders>
              <w:top w:val="single" w:sz="4" w:space="0" w:color="auto"/>
              <w:left w:val="single" w:sz="4" w:space="0" w:color="auto"/>
              <w:bottom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w:t>
            </w:r>
          </w:p>
        </w:tc>
      </w:tr>
      <w:tr w:rsidR="0017214C" w:rsidRPr="00417ABF" w:rsidTr="00443E6E">
        <w:trPr>
          <w:trHeight w:hRule="exact" w:val="408"/>
        </w:trPr>
        <w:tc>
          <w:tcPr>
            <w:tcW w:w="4820" w:type="dxa"/>
            <w:tcBorders>
              <w:top w:val="single" w:sz="4" w:space="0" w:color="auto"/>
              <w:left w:val="single" w:sz="4" w:space="0" w:color="auto"/>
              <w:bottom w:val="single" w:sz="4" w:space="0" w:color="auto"/>
            </w:tcBorders>
            <w:shd w:val="clear" w:color="auto" w:fill="FFFFFF"/>
            <w:vAlign w:val="center"/>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 оценка состояния и мероприятия по улучшению окружаю</w:t>
            </w:r>
            <w:r w:rsidRPr="00417ABF">
              <w:rPr>
                <w:rFonts w:ascii="Times New Roman" w:hAnsi="Times New Roman" w:cs="Times New Roman"/>
              </w:rPr>
              <w:softHyphen/>
              <w:t>щей среды</w:t>
            </w:r>
          </w:p>
        </w:tc>
        <w:tc>
          <w:tcPr>
            <w:tcW w:w="1276" w:type="dxa"/>
            <w:tcBorders>
              <w:top w:val="single" w:sz="4" w:space="0" w:color="auto"/>
              <w:left w:val="single" w:sz="4" w:space="0" w:color="auto"/>
              <w:bottom w:val="single" w:sz="4" w:space="0" w:color="auto"/>
            </w:tcBorders>
            <w:shd w:val="clear" w:color="auto" w:fill="FFFFFF"/>
          </w:tcPr>
          <w:p w:rsidR="0017214C" w:rsidRPr="00417ABF" w:rsidRDefault="0017214C" w:rsidP="00417ABF">
            <w:pPr>
              <w:spacing w:after="0" w:line="240" w:lineRule="auto"/>
              <w:ind w:firstLine="567"/>
              <w:jc w:val="both"/>
              <w:rPr>
                <w:rFonts w:ascii="Times New Roman" w:eastAsia="Consolas" w:hAnsi="Times New Roman" w:cs="Times New Roman"/>
                <w:color w:val="000000"/>
                <w:spacing w:val="-10"/>
                <w:lang w:bidi="ru-RU"/>
              </w:rPr>
            </w:pPr>
            <w:r w:rsidRPr="00417ABF">
              <w:rPr>
                <w:rFonts w:ascii="Times New Roman" w:eastAsia="Consolas" w:hAnsi="Times New Roman" w:cs="Times New Roman"/>
                <w:color w:val="000000"/>
                <w:spacing w:val="-10"/>
                <w:lang w:bidi="ru-RU"/>
              </w:rPr>
              <w:t>-</w:t>
            </w:r>
          </w:p>
        </w:tc>
        <w:tc>
          <w:tcPr>
            <w:tcW w:w="1275" w:type="dxa"/>
            <w:tcBorders>
              <w:top w:val="single" w:sz="4" w:space="0" w:color="auto"/>
              <w:left w:val="single" w:sz="4" w:space="0" w:color="auto"/>
              <w:bottom w:val="single" w:sz="4" w:space="0" w:color="auto"/>
            </w:tcBorders>
            <w:shd w:val="clear" w:color="auto" w:fill="FFFFFF"/>
          </w:tcPr>
          <w:p w:rsidR="0017214C" w:rsidRPr="00417ABF" w:rsidRDefault="001E4798" w:rsidP="00417ABF">
            <w:pPr>
              <w:spacing w:after="0" w:line="240" w:lineRule="auto"/>
              <w:jc w:val="both"/>
              <w:rPr>
                <w:rFonts w:ascii="Times New Roman" w:eastAsia="Consolas" w:hAnsi="Times New Roman" w:cs="Times New Roman"/>
                <w:iCs/>
                <w:color w:val="000000"/>
                <w:vertAlign w:val="subscript"/>
                <w:lang w:bidi="ru-RU"/>
              </w:rPr>
            </w:pPr>
            <w:r w:rsidRPr="00417ABF">
              <w:rPr>
                <w:rFonts w:ascii="Times New Roman" w:hAnsi="Times New Roman" w:cs="Times New Roman"/>
              </w:rPr>
              <w:t>2</w:t>
            </w:r>
          </w:p>
        </w:tc>
        <w:tc>
          <w:tcPr>
            <w:tcW w:w="1276" w:type="dxa"/>
            <w:tcBorders>
              <w:top w:val="single" w:sz="4" w:space="0" w:color="auto"/>
              <w:left w:val="single" w:sz="4" w:space="0" w:color="auto"/>
              <w:bottom w:val="single" w:sz="4" w:space="0" w:color="auto"/>
            </w:tcBorders>
            <w:shd w:val="clear" w:color="auto" w:fill="FFFFFF"/>
          </w:tcPr>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7214C" w:rsidRPr="00417ABF" w:rsidRDefault="0017214C" w:rsidP="00417ABF">
            <w:pPr>
              <w:spacing w:after="0" w:line="240" w:lineRule="auto"/>
              <w:jc w:val="both"/>
              <w:rPr>
                <w:rFonts w:ascii="Times New Roman" w:hAnsi="Times New Roman" w:cs="Times New Roman"/>
              </w:rPr>
            </w:pPr>
            <w:r w:rsidRPr="00417ABF">
              <w:rPr>
                <w:rFonts w:ascii="Times New Roman" w:hAnsi="Times New Roman" w:cs="Times New Roman"/>
              </w:rPr>
              <w:t>1</w:t>
            </w:r>
          </w:p>
        </w:tc>
      </w:tr>
    </w:tbl>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Примечание:</w:t>
      </w:r>
    </w:p>
    <w:p w:rsidR="0017214C" w:rsidRPr="00417ABF" w:rsidRDefault="0017214C"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Показатели в числителе относятся к средним значениям, а в знаменателе - к допустимому пределу оплаты.</w:t>
      </w:r>
    </w:p>
    <w:p w:rsidR="0017214C" w:rsidRPr="00417ABF" w:rsidRDefault="00461FA3"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2.2.17</w:t>
      </w:r>
      <w:r w:rsidR="006F716A" w:rsidRPr="00417ABF">
        <w:rPr>
          <w:rFonts w:ascii="Times New Roman" w:hAnsi="Times New Roman" w:cs="Times New Roman"/>
        </w:rPr>
        <w:t xml:space="preserve">. </w:t>
      </w:r>
      <w:r w:rsidR="0017214C" w:rsidRPr="00417ABF">
        <w:rPr>
          <w:rFonts w:ascii="Times New Roman" w:hAnsi="Times New Roman" w:cs="Times New Roman"/>
        </w:rPr>
        <w:t xml:space="preserve">Договорная цена проектирования формируется согласно </w:t>
      </w:r>
      <w:proofErr w:type="spellStart"/>
      <w:r w:rsidRPr="00417ABF">
        <w:rPr>
          <w:rFonts w:ascii="Times New Roman" w:hAnsi="Times New Roman" w:cs="Times New Roman"/>
        </w:rPr>
        <w:t>п</w:t>
      </w:r>
      <w:r w:rsidR="0017214C" w:rsidRPr="00417ABF">
        <w:rPr>
          <w:rFonts w:ascii="Times New Roman" w:hAnsi="Times New Roman" w:cs="Times New Roman"/>
        </w:rPr>
        <w:t>.п</w:t>
      </w:r>
      <w:proofErr w:type="spellEnd"/>
      <w:r w:rsidR="0017214C" w:rsidRPr="00417ABF">
        <w:rPr>
          <w:rFonts w:ascii="Times New Roman" w:hAnsi="Times New Roman" w:cs="Times New Roman"/>
        </w:rPr>
        <w:t xml:space="preserve">. 1.1, 1.2, 1.3 настоящих рекомендаций и отражается в договоре (контракте) на проектирование, с учетом </w:t>
      </w:r>
      <w:proofErr w:type="gramStart"/>
      <w:r w:rsidR="0017214C" w:rsidRPr="00417ABF">
        <w:rPr>
          <w:rFonts w:ascii="Times New Roman" w:hAnsi="Times New Roman" w:cs="Times New Roman"/>
        </w:rPr>
        <w:t>индекса</w:t>
      </w:r>
      <w:proofErr w:type="gramEnd"/>
      <w:r w:rsidR="0017214C" w:rsidRPr="00417ABF">
        <w:rPr>
          <w:rFonts w:ascii="Times New Roman" w:hAnsi="Times New Roman" w:cs="Times New Roman"/>
        </w:rPr>
        <w:t xml:space="preserve"> </w:t>
      </w:r>
      <w:r w:rsidR="00B71666" w:rsidRPr="00417ABF">
        <w:rPr>
          <w:rFonts w:ascii="Times New Roman" w:hAnsi="Times New Roman" w:cs="Times New Roman"/>
          <w:color w:val="FF0000"/>
        </w:rPr>
        <w:t>на проектные работы</w:t>
      </w:r>
      <w:r w:rsidR="0017214C" w:rsidRPr="00417ABF">
        <w:rPr>
          <w:rFonts w:ascii="Times New Roman" w:hAnsi="Times New Roman" w:cs="Times New Roman"/>
        </w:rPr>
        <w:t xml:space="preserve"> </w:t>
      </w:r>
      <w:r w:rsidR="0006639B">
        <w:rPr>
          <w:rFonts w:ascii="Times New Roman" w:hAnsi="Times New Roman" w:cs="Times New Roman"/>
        </w:rPr>
        <w:t xml:space="preserve"> </w:t>
      </w:r>
      <w:r w:rsidR="0017214C" w:rsidRPr="00417ABF">
        <w:rPr>
          <w:rFonts w:ascii="Times New Roman" w:hAnsi="Times New Roman" w:cs="Times New Roman"/>
        </w:rPr>
        <w:t xml:space="preserve"> утверждаемым </w:t>
      </w:r>
      <w:r w:rsidR="00B71666" w:rsidRPr="00417ABF">
        <w:rPr>
          <w:rFonts w:ascii="Times New Roman" w:hAnsi="Times New Roman" w:cs="Times New Roman"/>
        </w:rPr>
        <w:t xml:space="preserve"> </w:t>
      </w:r>
      <w:r w:rsidR="0017214C" w:rsidRPr="00417ABF">
        <w:rPr>
          <w:rFonts w:ascii="Times New Roman" w:hAnsi="Times New Roman" w:cs="Times New Roman"/>
        </w:rPr>
        <w:t xml:space="preserve"> </w:t>
      </w:r>
      <w:proofErr w:type="spellStart"/>
      <w:r w:rsidR="00793871" w:rsidRPr="00417ABF">
        <w:rPr>
          <w:rFonts w:ascii="Times New Roman" w:hAnsi="Times New Roman" w:cs="Times New Roman"/>
        </w:rPr>
        <w:t>Гостроем</w:t>
      </w:r>
      <w:proofErr w:type="spellEnd"/>
      <w:r w:rsidR="0017214C" w:rsidRPr="00417ABF">
        <w:rPr>
          <w:rFonts w:ascii="Times New Roman" w:hAnsi="Times New Roman" w:cs="Times New Roman"/>
        </w:rPr>
        <w:t xml:space="preserve"> Кыргызской Республики.</w:t>
      </w:r>
    </w:p>
    <w:p w:rsidR="006F716A" w:rsidRPr="00417ABF" w:rsidRDefault="006F716A" w:rsidP="00417ABF">
      <w:pPr>
        <w:spacing w:after="0" w:line="240" w:lineRule="auto"/>
        <w:ind w:firstLine="567"/>
        <w:jc w:val="both"/>
        <w:rPr>
          <w:rFonts w:ascii="Times New Roman" w:hAnsi="Times New Roman" w:cs="Times New Roman"/>
        </w:rPr>
      </w:pPr>
    </w:p>
    <w:p w:rsidR="00EA4DCE" w:rsidRPr="00417ABF" w:rsidRDefault="00EA4DCE" w:rsidP="00417ABF">
      <w:pPr>
        <w:spacing w:after="0" w:line="240" w:lineRule="auto"/>
        <w:ind w:firstLine="567"/>
        <w:jc w:val="center"/>
        <w:rPr>
          <w:rFonts w:ascii="Times New Roman" w:hAnsi="Times New Roman" w:cs="Times New Roman"/>
          <w:b/>
        </w:rPr>
      </w:pPr>
      <w:r w:rsidRPr="00417ABF">
        <w:rPr>
          <w:rFonts w:ascii="Times New Roman" w:hAnsi="Times New Roman" w:cs="Times New Roman"/>
          <w:b/>
        </w:rPr>
        <w:t xml:space="preserve">2.3. </w:t>
      </w:r>
      <w:r w:rsidRPr="00417ABF">
        <w:rPr>
          <w:rFonts w:ascii="Times New Roman" w:hAnsi="Times New Roman" w:cs="Times New Roman"/>
          <w:b/>
        </w:rPr>
        <w:tab/>
      </w:r>
      <w:r w:rsidR="0017214C" w:rsidRPr="00417ABF">
        <w:rPr>
          <w:rFonts w:ascii="Times New Roman" w:hAnsi="Times New Roman" w:cs="Times New Roman"/>
          <w:b/>
        </w:rPr>
        <w:t>Способ 3 Формирование договорной це</w:t>
      </w:r>
      <w:r w:rsidRPr="00417ABF">
        <w:rPr>
          <w:rFonts w:ascii="Times New Roman" w:hAnsi="Times New Roman" w:cs="Times New Roman"/>
          <w:b/>
        </w:rPr>
        <w:t>н</w:t>
      </w:r>
      <w:r w:rsidR="0017214C" w:rsidRPr="00417ABF">
        <w:rPr>
          <w:rFonts w:ascii="Times New Roman" w:hAnsi="Times New Roman" w:cs="Times New Roman"/>
          <w:b/>
        </w:rPr>
        <w:t xml:space="preserve">ы по </w:t>
      </w:r>
      <w:proofErr w:type="gramStart"/>
      <w:r w:rsidR="0017214C" w:rsidRPr="00417ABF">
        <w:rPr>
          <w:rFonts w:ascii="Times New Roman" w:hAnsi="Times New Roman" w:cs="Times New Roman"/>
          <w:b/>
        </w:rPr>
        <w:t>фактическим</w:t>
      </w:r>
      <w:proofErr w:type="gramEnd"/>
    </w:p>
    <w:p w:rsidR="0017214C" w:rsidRPr="00417ABF" w:rsidRDefault="00EA4DCE" w:rsidP="00417ABF">
      <w:pPr>
        <w:spacing w:after="0" w:line="240" w:lineRule="auto"/>
        <w:ind w:firstLine="567"/>
        <w:jc w:val="center"/>
        <w:rPr>
          <w:rFonts w:ascii="Times New Roman" w:hAnsi="Times New Roman" w:cs="Times New Roman"/>
          <w:b/>
        </w:rPr>
      </w:pPr>
      <w:r w:rsidRPr="00417ABF">
        <w:rPr>
          <w:rFonts w:ascii="Times New Roman" w:hAnsi="Times New Roman" w:cs="Times New Roman"/>
          <w:b/>
        </w:rPr>
        <w:t>затратам «</w:t>
      </w:r>
      <w:r w:rsidR="0017214C" w:rsidRPr="00417ABF">
        <w:rPr>
          <w:rFonts w:ascii="Times New Roman" w:hAnsi="Times New Roman" w:cs="Times New Roman"/>
          <w:b/>
        </w:rPr>
        <w:t>Себестоимость</w:t>
      </w:r>
      <w:r w:rsidR="0017214C" w:rsidRPr="00417ABF">
        <w:rPr>
          <w:rStyle w:val="41"/>
          <w:rFonts w:eastAsiaTheme="minorEastAsia"/>
          <w:b/>
          <w:sz w:val="22"/>
          <w:szCs w:val="22"/>
        </w:rPr>
        <w:t xml:space="preserve"> + </w:t>
      </w:r>
      <w:r w:rsidRPr="00417ABF">
        <w:rPr>
          <w:rFonts w:ascii="Times New Roman" w:hAnsi="Times New Roman" w:cs="Times New Roman"/>
          <w:b/>
        </w:rPr>
        <w:t>п</w:t>
      </w:r>
      <w:r w:rsidR="0017214C" w:rsidRPr="00417ABF">
        <w:rPr>
          <w:rFonts w:ascii="Times New Roman" w:hAnsi="Times New Roman" w:cs="Times New Roman"/>
          <w:b/>
        </w:rPr>
        <w:t>риб</w:t>
      </w:r>
      <w:r w:rsidRPr="00417ABF">
        <w:rPr>
          <w:rFonts w:ascii="Times New Roman" w:hAnsi="Times New Roman" w:cs="Times New Roman"/>
          <w:b/>
        </w:rPr>
        <w:t>ыль»</w:t>
      </w:r>
    </w:p>
    <w:p w:rsidR="00EA4DCE" w:rsidRPr="00417ABF" w:rsidRDefault="00EA4DCE" w:rsidP="00417ABF">
      <w:pPr>
        <w:spacing w:after="0" w:line="240" w:lineRule="auto"/>
        <w:ind w:firstLine="567"/>
        <w:jc w:val="both"/>
        <w:rPr>
          <w:rFonts w:ascii="Times New Roman" w:hAnsi="Times New Roman" w:cs="Times New Roman"/>
          <w:b/>
        </w:rPr>
      </w:pP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2.3.1. </w:t>
      </w:r>
      <w:r w:rsidR="0017214C" w:rsidRPr="00417ABF">
        <w:rPr>
          <w:rFonts w:ascii="Times New Roman" w:hAnsi="Times New Roman" w:cs="Times New Roman"/>
        </w:rPr>
        <w:t xml:space="preserve">Способ применяется в случаях, когда стоимость выполняемых работ и услуг не предусмотрена в Сборниках цен на проектные работы или других ценниках. Примерный перечень таких работ дан в Приложении </w:t>
      </w:r>
      <w:r w:rsidR="00293252" w:rsidRPr="00417ABF">
        <w:rPr>
          <w:rFonts w:ascii="Times New Roman" w:hAnsi="Times New Roman" w:cs="Times New Roman"/>
        </w:rPr>
        <w:t>1</w:t>
      </w:r>
      <w:r w:rsidR="0017214C" w:rsidRPr="00417ABF">
        <w:rPr>
          <w:rFonts w:ascii="Times New Roman" w:hAnsi="Times New Roman" w:cs="Times New Roman"/>
        </w:rPr>
        <w:t>.</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2.3.2. </w:t>
      </w:r>
      <w:r w:rsidR="0017214C" w:rsidRPr="00417ABF">
        <w:rPr>
          <w:rFonts w:ascii="Times New Roman" w:hAnsi="Times New Roman" w:cs="Times New Roman"/>
        </w:rPr>
        <w:t>Себестоимость выполняемых работ (услуг) представляет собой стоимостную оценку используемых в процессе работ трудовых ресурсов, материалов, топлива, энергии, основных фондов, а также других затрат, необходимых для ее выполнения.</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2.3.3. </w:t>
      </w:r>
      <w:r w:rsidR="0017214C" w:rsidRPr="00417ABF">
        <w:rPr>
          <w:rFonts w:ascii="Times New Roman" w:hAnsi="Times New Roman" w:cs="Times New Roman"/>
        </w:rPr>
        <w:t xml:space="preserve">Цена формируется в соответствии с затратами </w:t>
      </w:r>
      <w:r w:rsidRPr="00417ABF">
        <w:rPr>
          <w:rFonts w:ascii="Times New Roman" w:hAnsi="Times New Roman" w:cs="Times New Roman"/>
        </w:rPr>
        <w:t>«</w:t>
      </w:r>
      <w:r w:rsidR="0017214C" w:rsidRPr="00417ABF">
        <w:rPr>
          <w:rFonts w:ascii="Times New Roman" w:hAnsi="Times New Roman" w:cs="Times New Roman"/>
        </w:rPr>
        <w:t>Исполнителя</w:t>
      </w:r>
      <w:r w:rsidRPr="00417ABF">
        <w:rPr>
          <w:rFonts w:ascii="Times New Roman" w:hAnsi="Times New Roman" w:cs="Times New Roman"/>
        </w:rPr>
        <w:t xml:space="preserve">» </w:t>
      </w:r>
      <w:r w:rsidR="0017214C" w:rsidRPr="00417ABF">
        <w:rPr>
          <w:rFonts w:ascii="Times New Roman" w:hAnsi="Times New Roman" w:cs="Times New Roman"/>
        </w:rPr>
        <w:t xml:space="preserve">по следующим статьям расходов, </w:t>
      </w:r>
      <w:r w:rsidRPr="00417ABF">
        <w:rPr>
          <w:rFonts w:ascii="Times New Roman" w:hAnsi="Times New Roman" w:cs="Times New Roman"/>
        </w:rPr>
        <w:t>«</w:t>
      </w:r>
      <w:r w:rsidR="0017214C" w:rsidRPr="00417ABF">
        <w:rPr>
          <w:rFonts w:ascii="Times New Roman" w:hAnsi="Times New Roman" w:cs="Times New Roman"/>
        </w:rPr>
        <w:t>Прямые затраты</w:t>
      </w:r>
      <w:r w:rsidRPr="00417ABF">
        <w:rPr>
          <w:rFonts w:ascii="Times New Roman" w:hAnsi="Times New Roman" w:cs="Times New Roman"/>
        </w:rPr>
        <w:t xml:space="preserve">» </w:t>
      </w:r>
      <w:r w:rsidR="0017214C" w:rsidRPr="00417ABF">
        <w:rPr>
          <w:rFonts w:ascii="Times New Roman" w:hAnsi="Times New Roman" w:cs="Times New Roman"/>
        </w:rPr>
        <w:t xml:space="preserve">- (непосредственно связанные с производством работ), </w:t>
      </w:r>
      <w:r w:rsidRPr="00417ABF">
        <w:rPr>
          <w:rFonts w:ascii="Times New Roman" w:hAnsi="Times New Roman" w:cs="Times New Roman"/>
        </w:rPr>
        <w:t>«</w:t>
      </w:r>
      <w:r w:rsidR="0017214C" w:rsidRPr="00417ABF">
        <w:rPr>
          <w:rFonts w:ascii="Times New Roman" w:hAnsi="Times New Roman" w:cs="Times New Roman"/>
        </w:rPr>
        <w:t>Накладные расходы</w:t>
      </w:r>
      <w:r w:rsidRPr="00417ABF">
        <w:rPr>
          <w:rFonts w:ascii="Times New Roman" w:hAnsi="Times New Roman" w:cs="Times New Roman"/>
        </w:rPr>
        <w:t>»</w:t>
      </w:r>
      <w:r w:rsidR="0017214C" w:rsidRPr="00417ABF">
        <w:rPr>
          <w:rFonts w:ascii="Times New Roman" w:hAnsi="Times New Roman" w:cs="Times New Roman"/>
        </w:rPr>
        <w:t xml:space="preserve"> - (необходимые для осуществления производств</w:t>
      </w:r>
      <w:r w:rsidRPr="00417ABF">
        <w:rPr>
          <w:rFonts w:ascii="Times New Roman" w:hAnsi="Times New Roman" w:cs="Times New Roman"/>
        </w:rPr>
        <w:t>енно-хозяйственной деятельности «</w:t>
      </w:r>
      <w:r w:rsidR="0017214C" w:rsidRPr="00417ABF">
        <w:rPr>
          <w:rFonts w:ascii="Times New Roman" w:hAnsi="Times New Roman" w:cs="Times New Roman"/>
        </w:rPr>
        <w:t>Исполнителя</w:t>
      </w:r>
      <w:r w:rsidRPr="00417ABF">
        <w:rPr>
          <w:rFonts w:ascii="Times New Roman" w:hAnsi="Times New Roman" w:cs="Times New Roman"/>
        </w:rPr>
        <w:t>»</w:t>
      </w:r>
      <w:r w:rsidR="0017214C" w:rsidRPr="00417ABF">
        <w:rPr>
          <w:rFonts w:ascii="Times New Roman" w:hAnsi="Times New Roman" w:cs="Times New Roman"/>
        </w:rPr>
        <w:t xml:space="preserve">), </w:t>
      </w:r>
      <w:r w:rsidRPr="00417ABF">
        <w:rPr>
          <w:rFonts w:ascii="Times New Roman" w:hAnsi="Times New Roman" w:cs="Times New Roman"/>
        </w:rPr>
        <w:t>«</w:t>
      </w:r>
      <w:r w:rsidR="0017214C" w:rsidRPr="00417ABF">
        <w:rPr>
          <w:rFonts w:ascii="Times New Roman" w:hAnsi="Times New Roman" w:cs="Times New Roman"/>
        </w:rPr>
        <w:t>Плановые накопления</w:t>
      </w:r>
      <w:r w:rsidRPr="00417ABF">
        <w:rPr>
          <w:rFonts w:ascii="Times New Roman" w:hAnsi="Times New Roman" w:cs="Times New Roman"/>
        </w:rPr>
        <w:t>»</w:t>
      </w:r>
      <w:r w:rsidR="0017214C" w:rsidRPr="00417ABF">
        <w:rPr>
          <w:rFonts w:ascii="Times New Roman" w:hAnsi="Times New Roman" w:cs="Times New Roman"/>
        </w:rPr>
        <w:t xml:space="preserve">, </w:t>
      </w:r>
      <w:r w:rsidRPr="00417ABF">
        <w:rPr>
          <w:rFonts w:ascii="Times New Roman" w:hAnsi="Times New Roman" w:cs="Times New Roman"/>
        </w:rPr>
        <w:t>«</w:t>
      </w:r>
      <w:r w:rsidR="0017214C" w:rsidRPr="00417ABF">
        <w:rPr>
          <w:rFonts w:ascii="Times New Roman" w:hAnsi="Times New Roman" w:cs="Times New Roman"/>
        </w:rPr>
        <w:t>Налоги</w:t>
      </w:r>
      <w:r w:rsidRPr="00417ABF">
        <w:rPr>
          <w:rFonts w:ascii="Times New Roman" w:hAnsi="Times New Roman" w:cs="Times New Roman"/>
        </w:rPr>
        <w:t>»</w:t>
      </w:r>
      <w:r w:rsidR="0017214C" w:rsidRPr="00417ABF">
        <w:rPr>
          <w:rFonts w:ascii="Times New Roman" w:hAnsi="Times New Roman" w:cs="Times New Roman"/>
        </w:rPr>
        <w:t>.</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2.3.4. </w:t>
      </w:r>
      <w:r w:rsidR="0017214C" w:rsidRPr="00417ABF">
        <w:rPr>
          <w:rFonts w:ascii="Times New Roman" w:hAnsi="Times New Roman" w:cs="Times New Roman"/>
        </w:rPr>
        <w:t xml:space="preserve">К </w:t>
      </w:r>
      <w:r w:rsidRPr="00417ABF">
        <w:rPr>
          <w:rStyle w:val="21"/>
          <w:rFonts w:eastAsia="Lucida Sans Unicode"/>
          <w:i w:val="0"/>
          <w:sz w:val="22"/>
          <w:szCs w:val="22"/>
        </w:rPr>
        <w:t>«</w:t>
      </w:r>
      <w:r w:rsidR="0017214C" w:rsidRPr="00417ABF">
        <w:rPr>
          <w:rStyle w:val="21"/>
          <w:rFonts w:eastAsia="Lucida Sans Unicode"/>
          <w:i w:val="0"/>
          <w:sz w:val="22"/>
          <w:szCs w:val="22"/>
        </w:rPr>
        <w:t>Прямым затратам</w:t>
      </w:r>
      <w:r w:rsidRPr="00417ABF">
        <w:rPr>
          <w:rStyle w:val="21"/>
          <w:rFonts w:eastAsia="Lucida Sans Unicode"/>
          <w:i w:val="0"/>
          <w:sz w:val="22"/>
          <w:szCs w:val="22"/>
        </w:rPr>
        <w:t>»</w:t>
      </w:r>
      <w:r w:rsidR="0017214C" w:rsidRPr="00417ABF">
        <w:rPr>
          <w:rFonts w:ascii="Times New Roman" w:hAnsi="Times New Roman" w:cs="Times New Roman"/>
          <w:i/>
        </w:rPr>
        <w:t xml:space="preserve"> </w:t>
      </w:r>
      <w:r w:rsidR="0017214C" w:rsidRPr="00417ABF">
        <w:rPr>
          <w:rFonts w:ascii="Times New Roman" w:hAnsi="Times New Roman" w:cs="Times New Roman"/>
        </w:rPr>
        <w:t>относятся:</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1. </w:t>
      </w:r>
      <w:r w:rsidR="0017214C" w:rsidRPr="00417ABF">
        <w:rPr>
          <w:rFonts w:ascii="Times New Roman" w:hAnsi="Times New Roman" w:cs="Times New Roman"/>
        </w:rPr>
        <w:t>Основная заработная плата, сложившаяся д</w:t>
      </w:r>
      <w:r w:rsidRPr="00417ABF">
        <w:rPr>
          <w:rFonts w:ascii="Times New Roman" w:hAnsi="Times New Roman" w:cs="Times New Roman"/>
        </w:rPr>
        <w:t>л</w:t>
      </w:r>
      <w:r w:rsidR="0017214C" w:rsidRPr="00417ABF">
        <w:rPr>
          <w:rFonts w:ascii="Times New Roman" w:hAnsi="Times New Roman" w:cs="Times New Roman"/>
        </w:rPr>
        <w:t>я соответствующего специалиста в конкретных условиях на момент заключения договора; оформление и размножение проектно-сметной документации.</w:t>
      </w:r>
    </w:p>
    <w:p w:rsidR="00B71666"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 </w:t>
      </w:r>
      <w:r w:rsidR="0017214C" w:rsidRPr="00417ABF">
        <w:rPr>
          <w:rFonts w:ascii="Times New Roman" w:hAnsi="Times New Roman" w:cs="Times New Roman"/>
        </w:rPr>
        <w:t>Расходы на командировки специалис</w:t>
      </w:r>
      <w:r w:rsidR="00B71666" w:rsidRPr="00417ABF">
        <w:rPr>
          <w:rFonts w:ascii="Times New Roman" w:hAnsi="Times New Roman" w:cs="Times New Roman"/>
        </w:rPr>
        <w:t>тов, занятых выполнением работ</w:t>
      </w:r>
    </w:p>
    <w:p w:rsidR="00B71666" w:rsidRPr="00417ABF" w:rsidRDefault="00B71666"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-в</w:t>
      </w:r>
      <w:r w:rsidR="0017214C" w:rsidRPr="00417ABF">
        <w:rPr>
          <w:rFonts w:ascii="Times New Roman" w:hAnsi="Times New Roman" w:cs="Times New Roman"/>
        </w:rPr>
        <w:t xml:space="preserve">ыбор площадок для строительства, </w:t>
      </w:r>
    </w:p>
    <w:p w:rsidR="00B71666" w:rsidRPr="00417ABF" w:rsidRDefault="00B71666"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w:t>
      </w:r>
      <w:r w:rsidR="0017214C" w:rsidRPr="00417ABF">
        <w:rPr>
          <w:rFonts w:ascii="Times New Roman" w:hAnsi="Times New Roman" w:cs="Times New Roman"/>
        </w:rPr>
        <w:t xml:space="preserve">изучения местных условий строительства, </w:t>
      </w:r>
    </w:p>
    <w:p w:rsidR="00B71666" w:rsidRPr="00417ABF" w:rsidRDefault="00B71666"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w:t>
      </w:r>
      <w:r w:rsidR="0017214C" w:rsidRPr="00417ABF">
        <w:rPr>
          <w:rFonts w:ascii="Times New Roman" w:hAnsi="Times New Roman" w:cs="Times New Roman"/>
        </w:rPr>
        <w:t xml:space="preserve">увязки и согласование проектов и отдельных проектных решений, </w:t>
      </w:r>
      <w:r w:rsidR="007278C3" w:rsidRPr="00417ABF">
        <w:rPr>
          <w:rFonts w:ascii="Times New Roman" w:hAnsi="Times New Roman" w:cs="Times New Roman"/>
        </w:rPr>
        <w:t xml:space="preserve"> </w:t>
      </w:r>
    </w:p>
    <w:p w:rsidR="00B71666" w:rsidRPr="00417ABF" w:rsidRDefault="00B71666"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w:t>
      </w:r>
      <w:r w:rsidR="0017214C" w:rsidRPr="00417ABF">
        <w:rPr>
          <w:rFonts w:ascii="Times New Roman" w:hAnsi="Times New Roman" w:cs="Times New Roman"/>
        </w:rPr>
        <w:t xml:space="preserve">защита проекта в </w:t>
      </w:r>
      <w:proofErr w:type="spellStart"/>
      <w:r w:rsidR="0017214C" w:rsidRPr="00417ABF">
        <w:rPr>
          <w:rFonts w:ascii="Times New Roman" w:hAnsi="Times New Roman" w:cs="Times New Roman"/>
        </w:rPr>
        <w:t>эксп</w:t>
      </w:r>
      <w:r w:rsidR="007278C3" w:rsidRPr="00417ABF">
        <w:rPr>
          <w:rFonts w:ascii="Times New Roman" w:hAnsi="Times New Roman" w:cs="Times New Roman"/>
        </w:rPr>
        <w:t>е</w:t>
      </w:r>
      <w:r w:rsidR="0017214C" w:rsidRPr="00417ABF">
        <w:rPr>
          <w:rFonts w:ascii="Times New Roman" w:hAnsi="Times New Roman" w:cs="Times New Roman"/>
        </w:rPr>
        <w:t>ртирующих</w:t>
      </w:r>
      <w:proofErr w:type="spellEnd"/>
      <w:r w:rsidR="0017214C" w:rsidRPr="00417ABF">
        <w:rPr>
          <w:rFonts w:ascii="Times New Roman" w:hAnsi="Times New Roman" w:cs="Times New Roman"/>
        </w:rPr>
        <w:t xml:space="preserve"> и утверждающих инстанциях, </w:t>
      </w:r>
    </w:p>
    <w:p w:rsidR="00B71666" w:rsidRPr="00417ABF" w:rsidRDefault="00B71666"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-о</w:t>
      </w:r>
      <w:r w:rsidR="0017214C" w:rsidRPr="00417ABF">
        <w:rPr>
          <w:rFonts w:ascii="Times New Roman" w:hAnsi="Times New Roman" w:cs="Times New Roman"/>
        </w:rPr>
        <w:t xml:space="preserve">существление авторского надзора </w:t>
      </w:r>
      <w:r w:rsidRPr="00417ABF">
        <w:rPr>
          <w:rFonts w:ascii="Times New Roman" w:hAnsi="Times New Roman" w:cs="Times New Roman"/>
        </w:rPr>
        <w:t>за строительством</w:t>
      </w:r>
      <w:r w:rsidR="007278C3" w:rsidRPr="00417ABF">
        <w:rPr>
          <w:rFonts w:ascii="Times New Roman" w:hAnsi="Times New Roman" w:cs="Times New Roman"/>
        </w:rPr>
        <w:t>,</w:t>
      </w:r>
    </w:p>
    <w:p w:rsidR="007278C3" w:rsidRPr="00417ABF" w:rsidRDefault="007278C3"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w:t>
      </w:r>
      <w:r w:rsidR="0017214C" w:rsidRPr="00417ABF">
        <w:rPr>
          <w:rFonts w:ascii="Times New Roman" w:hAnsi="Times New Roman" w:cs="Times New Roman"/>
        </w:rPr>
        <w:t xml:space="preserve"> участие в приемке в эксплуатацию объектов,</w:t>
      </w:r>
    </w:p>
    <w:p w:rsidR="007278C3" w:rsidRPr="00417ABF" w:rsidRDefault="007278C3"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w:t>
      </w:r>
      <w:r w:rsidR="0017214C" w:rsidRPr="00417ABF">
        <w:rPr>
          <w:rFonts w:ascii="Times New Roman" w:hAnsi="Times New Roman" w:cs="Times New Roman"/>
        </w:rPr>
        <w:t xml:space="preserve"> </w:t>
      </w:r>
      <w:proofErr w:type="gramStart"/>
      <w:r w:rsidR="0017214C" w:rsidRPr="00417ABF">
        <w:rPr>
          <w:rFonts w:ascii="Times New Roman" w:hAnsi="Times New Roman" w:cs="Times New Roman"/>
        </w:rPr>
        <w:t>законченных</w:t>
      </w:r>
      <w:proofErr w:type="gramEnd"/>
      <w:r w:rsidR="0017214C" w:rsidRPr="00417ABF">
        <w:rPr>
          <w:rFonts w:ascii="Times New Roman" w:hAnsi="Times New Roman" w:cs="Times New Roman"/>
        </w:rPr>
        <w:t xml:space="preserve"> строительством; </w:t>
      </w:r>
    </w:p>
    <w:p w:rsidR="007278C3" w:rsidRPr="00417ABF" w:rsidRDefault="007278C3"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-участие в семинарах, совещаниях и конференциях по </w:t>
      </w:r>
      <w:r w:rsidR="0017214C" w:rsidRPr="00417ABF">
        <w:rPr>
          <w:rFonts w:ascii="Times New Roman" w:hAnsi="Times New Roman" w:cs="Times New Roman"/>
        </w:rPr>
        <w:t xml:space="preserve">вопросам </w:t>
      </w:r>
      <w:r w:rsidRPr="00417ABF">
        <w:rPr>
          <w:rFonts w:ascii="Times New Roman" w:hAnsi="Times New Roman" w:cs="Times New Roman"/>
        </w:rPr>
        <w:t xml:space="preserve">    проектирования,</w:t>
      </w:r>
    </w:p>
    <w:p w:rsidR="0017214C" w:rsidRPr="00417ABF" w:rsidRDefault="007278C3"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w:t>
      </w:r>
      <w:r w:rsidR="0017214C" w:rsidRPr="00417ABF">
        <w:rPr>
          <w:rFonts w:ascii="Times New Roman" w:hAnsi="Times New Roman" w:cs="Times New Roman"/>
        </w:rPr>
        <w:t>стоимость проезда к месту командировки и обратно, суточные и квартирные за время пребывания в командировке</w:t>
      </w:r>
      <w:r w:rsidR="00B71666" w:rsidRPr="00417ABF">
        <w:rPr>
          <w:rFonts w:ascii="Times New Roman" w:hAnsi="Times New Roman" w:cs="Times New Roman"/>
        </w:rPr>
        <w:t xml:space="preserve"> (осуществляются в соответствии с законодательством Кыргызской Республики</w:t>
      </w:r>
      <w:r w:rsidR="0017214C" w:rsidRPr="00417ABF">
        <w:rPr>
          <w:rFonts w:ascii="Times New Roman" w:hAnsi="Times New Roman" w:cs="Times New Roman"/>
        </w:rPr>
        <w:t>).</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3. </w:t>
      </w:r>
      <w:r w:rsidR="0017214C" w:rsidRPr="00417ABF">
        <w:rPr>
          <w:rFonts w:ascii="Times New Roman" w:hAnsi="Times New Roman" w:cs="Times New Roman"/>
        </w:rPr>
        <w:t xml:space="preserve">Расходы по оплате услуг сторонних организаций </w:t>
      </w:r>
      <w:r w:rsidR="007278C3" w:rsidRPr="00417ABF">
        <w:rPr>
          <w:rFonts w:ascii="Times New Roman" w:hAnsi="Times New Roman" w:cs="Times New Roman"/>
        </w:rPr>
        <w:t xml:space="preserve">  </w:t>
      </w:r>
      <w:r w:rsidR="0017214C" w:rsidRPr="00417ABF">
        <w:rPr>
          <w:rFonts w:ascii="Times New Roman" w:hAnsi="Times New Roman" w:cs="Times New Roman"/>
        </w:rPr>
        <w:t xml:space="preserve"> по исследованиям и испытаниям строительных конструкций, строительных материалов.</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4. </w:t>
      </w:r>
      <w:r w:rsidR="0017214C" w:rsidRPr="00417ABF">
        <w:rPr>
          <w:rFonts w:ascii="Times New Roman" w:hAnsi="Times New Roman" w:cs="Times New Roman"/>
        </w:rPr>
        <w:t>Стоимость материалов (затраты на приобретение материалов</w:t>
      </w:r>
      <w:r w:rsidRPr="00417ABF">
        <w:rPr>
          <w:rFonts w:ascii="Times New Roman" w:hAnsi="Times New Roman" w:cs="Times New Roman"/>
        </w:rPr>
        <w:t xml:space="preserve">: </w:t>
      </w:r>
      <w:r w:rsidR="0017214C" w:rsidRPr="00417ABF">
        <w:rPr>
          <w:rFonts w:ascii="Times New Roman" w:hAnsi="Times New Roman" w:cs="Times New Roman"/>
        </w:rPr>
        <w:t>канцтоваров, бумаги, картона, кальки, макетные заготовки).</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lastRenderedPageBreak/>
        <w:t xml:space="preserve">5. </w:t>
      </w:r>
      <w:r w:rsidR="0017214C" w:rsidRPr="00417ABF">
        <w:rPr>
          <w:rFonts w:ascii="Times New Roman" w:hAnsi="Times New Roman" w:cs="Times New Roman"/>
        </w:rPr>
        <w:t>Прочие прямые затраты (расходы на приобретение типовых проектов, чертежей конструкций, узлов и деталей, оплата экспертиз и консультаций сторонним организациям).</w:t>
      </w:r>
    </w:p>
    <w:p w:rsidR="00EA4DCE"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2.3.5. К «Накладным расходам» </w:t>
      </w:r>
      <w:r w:rsidR="007278C3" w:rsidRPr="00417ABF">
        <w:rPr>
          <w:rFonts w:ascii="Times New Roman" w:hAnsi="Times New Roman" w:cs="Times New Roman"/>
        </w:rPr>
        <w:t xml:space="preserve"> </w:t>
      </w:r>
      <w:proofErr w:type="gramStart"/>
      <w:r w:rsidR="007278C3" w:rsidRPr="00417ABF">
        <w:rPr>
          <w:rFonts w:ascii="Times New Roman" w:hAnsi="Times New Roman" w:cs="Times New Roman"/>
        </w:rPr>
        <w:t>определяется в 1</w:t>
      </w:r>
      <w:r w:rsidR="00293252" w:rsidRPr="00417ABF">
        <w:rPr>
          <w:rFonts w:ascii="Times New Roman" w:hAnsi="Times New Roman" w:cs="Times New Roman"/>
        </w:rPr>
        <w:t>4</w:t>
      </w:r>
      <w:r w:rsidR="007278C3" w:rsidRPr="00417ABF">
        <w:rPr>
          <w:rFonts w:ascii="Times New Roman" w:hAnsi="Times New Roman" w:cs="Times New Roman"/>
        </w:rPr>
        <w:t>%</w:t>
      </w:r>
      <w:r w:rsidRPr="00417ABF">
        <w:rPr>
          <w:rFonts w:ascii="Times New Roman" w:hAnsi="Times New Roman" w:cs="Times New Roman"/>
        </w:rPr>
        <w:t>относятся</w:t>
      </w:r>
      <w:proofErr w:type="gramEnd"/>
      <w:r w:rsidRPr="00417ABF">
        <w:rPr>
          <w:rFonts w:ascii="Times New Roman" w:hAnsi="Times New Roman" w:cs="Times New Roman"/>
        </w:rPr>
        <w:t>:</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1. Зара</w:t>
      </w:r>
      <w:r w:rsidR="0017214C" w:rsidRPr="00417ABF">
        <w:rPr>
          <w:rFonts w:ascii="Times New Roman" w:hAnsi="Times New Roman" w:cs="Times New Roman"/>
        </w:rPr>
        <w:t>ботная плата работников аппарата управления.</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 </w:t>
      </w:r>
      <w:r w:rsidR="0017214C" w:rsidRPr="00417ABF">
        <w:rPr>
          <w:rFonts w:ascii="Times New Roman" w:hAnsi="Times New Roman" w:cs="Times New Roman"/>
        </w:rPr>
        <w:t>Расходы на командировки работников аппарата управления.</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3. </w:t>
      </w:r>
      <w:r w:rsidR="0017214C" w:rsidRPr="00417ABF">
        <w:rPr>
          <w:rFonts w:ascii="Times New Roman" w:hAnsi="Times New Roman" w:cs="Times New Roman"/>
        </w:rPr>
        <w:t xml:space="preserve">Прочие расходы (отчисления в государственный социальный фонд; расходы на содержание и текущий ремонт зданий и помещений, </w:t>
      </w:r>
      <w:r w:rsidR="007278C3" w:rsidRPr="00417ABF">
        <w:rPr>
          <w:rFonts w:ascii="Times New Roman" w:hAnsi="Times New Roman" w:cs="Times New Roman"/>
        </w:rPr>
        <w:t xml:space="preserve"> телеграфные и </w:t>
      </w:r>
      <w:r w:rsidR="0017214C" w:rsidRPr="00417ABF">
        <w:rPr>
          <w:rFonts w:ascii="Times New Roman" w:hAnsi="Times New Roman" w:cs="Times New Roman"/>
        </w:rPr>
        <w:t xml:space="preserve"> телефонные расходы).</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4. </w:t>
      </w:r>
      <w:r w:rsidR="0017214C" w:rsidRPr="00417ABF">
        <w:rPr>
          <w:rFonts w:ascii="Times New Roman" w:hAnsi="Times New Roman" w:cs="Times New Roman"/>
        </w:rPr>
        <w:t xml:space="preserve">Общепроизводственные расходы (заработная плата </w:t>
      </w:r>
      <w:proofErr w:type="spellStart"/>
      <w:r w:rsidR="0017214C" w:rsidRPr="00417ABF">
        <w:rPr>
          <w:rFonts w:ascii="Times New Roman" w:hAnsi="Times New Roman" w:cs="Times New Roman"/>
        </w:rPr>
        <w:t>производственно</w:t>
      </w:r>
      <w:r w:rsidR="0017214C" w:rsidRPr="00417ABF">
        <w:rPr>
          <w:rFonts w:ascii="Times New Roman" w:hAnsi="Times New Roman" w:cs="Times New Roman"/>
        </w:rPr>
        <w:softHyphen/>
        <w:t>хозяйственного</w:t>
      </w:r>
      <w:proofErr w:type="spellEnd"/>
      <w:r w:rsidR="0017214C" w:rsidRPr="00417ABF">
        <w:rPr>
          <w:rFonts w:ascii="Times New Roman" w:hAnsi="Times New Roman" w:cs="Times New Roman"/>
        </w:rPr>
        <w:t xml:space="preserve"> персонала; арендная плата за здания и помещения; расходы на отопление, освещение и т.п.; износ малоценного и быстроизнашивающегося оборудования; расхода по подписке на газеты, журналы и другие «издания).</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2.3.6. «</w:t>
      </w:r>
      <w:r w:rsidR="0017214C" w:rsidRPr="00417ABF">
        <w:rPr>
          <w:rFonts w:ascii="Times New Roman" w:hAnsi="Times New Roman" w:cs="Times New Roman"/>
        </w:rPr>
        <w:t>Плановая прибыль</w:t>
      </w:r>
      <w:r w:rsidRPr="00417ABF">
        <w:rPr>
          <w:rFonts w:ascii="Times New Roman" w:hAnsi="Times New Roman" w:cs="Times New Roman"/>
        </w:rPr>
        <w:t xml:space="preserve">» </w:t>
      </w:r>
      <w:r w:rsidR="0017214C" w:rsidRPr="00417ABF">
        <w:rPr>
          <w:rFonts w:ascii="Times New Roman" w:hAnsi="Times New Roman" w:cs="Times New Roman"/>
        </w:rPr>
        <w:t>определяется в размере 1</w:t>
      </w:r>
      <w:r w:rsidR="007278C3" w:rsidRPr="00417ABF">
        <w:rPr>
          <w:rFonts w:ascii="Times New Roman" w:hAnsi="Times New Roman" w:cs="Times New Roman"/>
        </w:rPr>
        <w:t>0</w:t>
      </w:r>
      <w:r w:rsidR="0017214C" w:rsidRPr="00417ABF">
        <w:rPr>
          <w:rFonts w:ascii="Times New Roman" w:hAnsi="Times New Roman" w:cs="Times New Roman"/>
        </w:rPr>
        <w:t xml:space="preserve"> % от суммы </w:t>
      </w:r>
      <w:r w:rsidRPr="00417ABF">
        <w:rPr>
          <w:rFonts w:ascii="Times New Roman" w:hAnsi="Times New Roman" w:cs="Times New Roman"/>
        </w:rPr>
        <w:t>«</w:t>
      </w:r>
      <w:r w:rsidR="0017214C" w:rsidRPr="00417ABF">
        <w:rPr>
          <w:rFonts w:ascii="Times New Roman" w:hAnsi="Times New Roman" w:cs="Times New Roman"/>
        </w:rPr>
        <w:t>Прямых затрат</w:t>
      </w:r>
      <w:r w:rsidRPr="00417ABF">
        <w:rPr>
          <w:rFonts w:ascii="Times New Roman" w:hAnsi="Times New Roman" w:cs="Times New Roman"/>
        </w:rPr>
        <w:t>»</w:t>
      </w:r>
      <w:r w:rsidR="0017214C" w:rsidRPr="00417ABF">
        <w:rPr>
          <w:rFonts w:ascii="Times New Roman" w:hAnsi="Times New Roman" w:cs="Times New Roman"/>
        </w:rPr>
        <w:t xml:space="preserve"> и </w:t>
      </w:r>
      <w:r w:rsidRPr="00417ABF">
        <w:rPr>
          <w:rFonts w:ascii="Times New Roman" w:hAnsi="Times New Roman" w:cs="Times New Roman"/>
        </w:rPr>
        <w:t>«</w:t>
      </w:r>
      <w:r w:rsidR="0017214C" w:rsidRPr="00417ABF">
        <w:rPr>
          <w:rFonts w:ascii="Times New Roman" w:hAnsi="Times New Roman" w:cs="Times New Roman"/>
        </w:rPr>
        <w:t>Накладных расходов</w:t>
      </w:r>
      <w:r w:rsidRPr="00417ABF">
        <w:rPr>
          <w:rFonts w:ascii="Times New Roman" w:hAnsi="Times New Roman" w:cs="Times New Roman"/>
        </w:rPr>
        <w:t>»</w:t>
      </w:r>
      <w:r w:rsidR="0017214C" w:rsidRPr="00417ABF">
        <w:rPr>
          <w:rFonts w:ascii="Times New Roman" w:hAnsi="Times New Roman" w:cs="Times New Roman"/>
        </w:rPr>
        <w:t>.</w:t>
      </w:r>
    </w:p>
    <w:p w:rsidR="0017214C" w:rsidRPr="00417ABF" w:rsidRDefault="00EA4DC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2.3.7. </w:t>
      </w:r>
      <w:r w:rsidR="0017214C" w:rsidRPr="00417ABF">
        <w:rPr>
          <w:rFonts w:ascii="Times New Roman" w:hAnsi="Times New Roman" w:cs="Times New Roman"/>
        </w:rPr>
        <w:t xml:space="preserve">Статья </w:t>
      </w:r>
      <w:r w:rsidRPr="00417ABF">
        <w:rPr>
          <w:rFonts w:ascii="Times New Roman" w:hAnsi="Times New Roman" w:cs="Times New Roman"/>
        </w:rPr>
        <w:t>«</w:t>
      </w:r>
      <w:r w:rsidR="0017214C" w:rsidRPr="00417ABF">
        <w:rPr>
          <w:rFonts w:ascii="Times New Roman" w:hAnsi="Times New Roman" w:cs="Times New Roman"/>
        </w:rPr>
        <w:t>Налоги</w:t>
      </w:r>
      <w:r w:rsidRPr="00417ABF">
        <w:rPr>
          <w:rFonts w:ascii="Times New Roman" w:hAnsi="Times New Roman" w:cs="Times New Roman"/>
        </w:rPr>
        <w:t>»</w:t>
      </w:r>
      <w:r w:rsidR="0017214C" w:rsidRPr="00417ABF">
        <w:rPr>
          <w:rFonts w:ascii="Times New Roman" w:hAnsi="Times New Roman" w:cs="Times New Roman"/>
        </w:rPr>
        <w:t xml:space="preserve"> включает в себя налоги, сборы, платежи и другие обязательные отчисления, производимые в соответствии с установленным законодательством порядке (в </w:t>
      </w:r>
      <w:r w:rsidR="0017214C" w:rsidRPr="00417ABF">
        <w:rPr>
          <w:rFonts w:ascii="Times New Roman" w:hAnsi="Times New Roman" w:cs="Times New Roman"/>
          <w:color w:val="FF0000"/>
        </w:rPr>
        <w:t>фонд чрезвычайных ситуаций</w:t>
      </w:r>
      <w:r w:rsidR="0017214C" w:rsidRPr="00417ABF">
        <w:rPr>
          <w:rFonts w:ascii="Times New Roman" w:hAnsi="Times New Roman" w:cs="Times New Roman"/>
        </w:rPr>
        <w:t>, на автодороги и др., НДС).</w:t>
      </w:r>
    </w:p>
    <w:p w:rsidR="0017214C" w:rsidRPr="00417ABF" w:rsidRDefault="00DE5AEE"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2.3.8. </w:t>
      </w:r>
      <w:r w:rsidR="0017214C" w:rsidRPr="00417ABF">
        <w:rPr>
          <w:rFonts w:ascii="Times New Roman" w:hAnsi="Times New Roman" w:cs="Times New Roman"/>
        </w:rPr>
        <w:t xml:space="preserve">Если некоторые расходы из числа </w:t>
      </w:r>
      <w:r w:rsidRPr="00417ABF">
        <w:rPr>
          <w:rFonts w:ascii="Times New Roman" w:hAnsi="Times New Roman" w:cs="Times New Roman"/>
        </w:rPr>
        <w:t>«</w:t>
      </w:r>
      <w:r w:rsidR="0017214C" w:rsidRPr="00417ABF">
        <w:rPr>
          <w:rFonts w:ascii="Times New Roman" w:hAnsi="Times New Roman" w:cs="Times New Roman"/>
        </w:rPr>
        <w:t>прямых затрат и накладных расходов</w:t>
      </w:r>
      <w:r w:rsidRPr="00417ABF">
        <w:rPr>
          <w:rFonts w:ascii="Times New Roman" w:hAnsi="Times New Roman" w:cs="Times New Roman"/>
        </w:rPr>
        <w:t>» «</w:t>
      </w:r>
      <w:r w:rsidR="0017214C" w:rsidRPr="00417ABF">
        <w:rPr>
          <w:rFonts w:ascii="Times New Roman" w:hAnsi="Times New Roman" w:cs="Times New Roman"/>
        </w:rPr>
        <w:t>Исполнителем</w:t>
      </w:r>
      <w:r w:rsidRPr="00417ABF">
        <w:rPr>
          <w:rFonts w:ascii="Times New Roman" w:hAnsi="Times New Roman" w:cs="Times New Roman"/>
        </w:rPr>
        <w:t xml:space="preserve">» </w:t>
      </w:r>
      <w:r w:rsidR="0017214C" w:rsidRPr="00417ABF">
        <w:rPr>
          <w:rFonts w:ascii="Times New Roman" w:hAnsi="Times New Roman" w:cs="Times New Roman"/>
        </w:rPr>
        <w:t>не производятся, то при формировании договорной цены указанные статьи расходов не предусматриваются.</w:t>
      </w:r>
    </w:p>
    <w:p w:rsidR="0017214C" w:rsidRPr="00417ABF" w:rsidRDefault="00DE5AEE" w:rsidP="00417ABF">
      <w:pPr>
        <w:spacing w:after="0" w:line="240" w:lineRule="auto"/>
        <w:ind w:firstLine="567"/>
        <w:jc w:val="both"/>
        <w:rPr>
          <w:rFonts w:ascii="Times New Roman" w:hAnsi="Times New Roman" w:cs="Times New Roman"/>
          <w:lang w:eastAsia="en-US" w:bidi="en-US"/>
        </w:rPr>
      </w:pPr>
      <w:r w:rsidRPr="00417ABF">
        <w:rPr>
          <w:rFonts w:ascii="Times New Roman" w:hAnsi="Times New Roman" w:cs="Times New Roman"/>
        </w:rPr>
        <w:t xml:space="preserve">2.3.9. </w:t>
      </w:r>
      <w:r w:rsidR="0017214C" w:rsidRPr="00417ABF">
        <w:rPr>
          <w:rFonts w:ascii="Times New Roman" w:hAnsi="Times New Roman" w:cs="Times New Roman"/>
        </w:rPr>
        <w:t xml:space="preserve">Расчет стоимости намечаемых к выполнению работ, производит проектная организация (Исполнитель) по смете </w:t>
      </w:r>
      <w:proofErr w:type="gramStart"/>
      <w:r w:rsidR="0017214C" w:rsidRPr="00417ABF">
        <w:rPr>
          <w:rFonts w:ascii="Times New Roman" w:hAnsi="Times New Roman" w:cs="Times New Roman"/>
        </w:rPr>
        <w:t>согласно Приложения</w:t>
      </w:r>
      <w:proofErr w:type="gramEnd"/>
      <w:r w:rsidRPr="00417ABF">
        <w:rPr>
          <w:rFonts w:ascii="Times New Roman" w:hAnsi="Times New Roman" w:cs="Times New Roman"/>
        </w:rPr>
        <w:t xml:space="preserve"> </w:t>
      </w:r>
      <w:r w:rsidR="00EB202B" w:rsidRPr="00417ABF">
        <w:rPr>
          <w:rFonts w:ascii="Times New Roman" w:hAnsi="Times New Roman" w:cs="Times New Roman"/>
        </w:rPr>
        <w:t>4</w:t>
      </w:r>
      <w:r w:rsidRPr="00417ABF">
        <w:rPr>
          <w:rFonts w:ascii="Times New Roman" w:hAnsi="Times New Roman" w:cs="Times New Roman"/>
        </w:rPr>
        <w:t>.</w:t>
      </w:r>
    </w:p>
    <w:p w:rsidR="0017214C" w:rsidRPr="00417ABF" w:rsidRDefault="0017214C" w:rsidP="00417ABF">
      <w:pPr>
        <w:spacing w:after="0" w:line="240" w:lineRule="auto"/>
        <w:ind w:firstLine="567"/>
        <w:jc w:val="both"/>
        <w:rPr>
          <w:rFonts w:ascii="Times New Roman" w:hAnsi="Times New Roman" w:cs="Times New Roman"/>
          <w:lang w:eastAsia="en-US" w:bidi="en-US"/>
        </w:rPr>
      </w:pPr>
    </w:p>
    <w:p w:rsidR="00C85F87" w:rsidRPr="00417ABF" w:rsidRDefault="00C85F87" w:rsidP="00417ABF">
      <w:pPr>
        <w:spacing w:after="0" w:line="240" w:lineRule="auto"/>
        <w:ind w:firstLine="567"/>
        <w:jc w:val="both"/>
        <w:rPr>
          <w:rFonts w:ascii="Times New Roman" w:hAnsi="Times New Roman" w:cs="Times New Roman"/>
          <w:b/>
          <w:lang w:eastAsia="en-US" w:bidi="en-US"/>
        </w:rPr>
      </w:pPr>
    </w:p>
    <w:p w:rsidR="00EB202B" w:rsidRPr="00417ABF" w:rsidRDefault="00EB202B" w:rsidP="00417ABF">
      <w:pPr>
        <w:spacing w:after="0" w:line="240" w:lineRule="auto"/>
        <w:ind w:firstLine="567"/>
        <w:jc w:val="center"/>
        <w:rPr>
          <w:rFonts w:ascii="Times New Roman" w:hAnsi="Times New Roman" w:cs="Times New Roman"/>
        </w:rPr>
      </w:pPr>
      <w:r w:rsidRPr="00417ABF">
        <w:rPr>
          <w:rFonts w:ascii="Times New Roman" w:hAnsi="Times New Roman" w:cs="Times New Roman"/>
          <w:b/>
        </w:rPr>
        <w:t xml:space="preserve">Раздел </w:t>
      </w:r>
      <w:r w:rsidRPr="00417ABF">
        <w:rPr>
          <w:rFonts w:ascii="Times New Roman" w:hAnsi="Times New Roman" w:cs="Times New Roman"/>
          <w:b/>
          <w:lang w:val="en-US" w:eastAsia="en-US" w:bidi="en-US"/>
        </w:rPr>
        <w:t>IV</w:t>
      </w:r>
      <w:r w:rsidRPr="00417ABF">
        <w:rPr>
          <w:rFonts w:ascii="Times New Roman" w:hAnsi="Times New Roman" w:cs="Times New Roman"/>
          <w:b/>
          <w:lang w:eastAsia="en-US" w:bidi="en-US"/>
        </w:rPr>
        <w:t xml:space="preserve">. </w:t>
      </w:r>
      <w:r w:rsidRPr="00417ABF">
        <w:rPr>
          <w:rStyle w:val="53pt"/>
          <w:rFonts w:eastAsiaTheme="minorEastAsia"/>
          <w:bCs w:val="0"/>
          <w:sz w:val="22"/>
          <w:szCs w:val="22"/>
        </w:rPr>
        <w:t>Приложения</w:t>
      </w:r>
    </w:p>
    <w:p w:rsidR="0017214C" w:rsidRPr="00417ABF" w:rsidRDefault="00EB202B" w:rsidP="00417ABF">
      <w:pPr>
        <w:spacing w:after="0" w:line="240" w:lineRule="auto"/>
        <w:ind w:firstLine="567"/>
        <w:jc w:val="right"/>
        <w:rPr>
          <w:rStyle w:val="a7"/>
          <w:rFonts w:ascii="Times New Roman" w:hAnsi="Times New Roman" w:cs="Times New Roman"/>
          <w:sz w:val="22"/>
          <w:szCs w:val="22"/>
        </w:rPr>
      </w:pPr>
      <w:r w:rsidRPr="00417ABF">
        <w:rPr>
          <w:rStyle w:val="a7"/>
          <w:rFonts w:ascii="Times New Roman" w:hAnsi="Times New Roman" w:cs="Times New Roman"/>
          <w:sz w:val="22"/>
          <w:szCs w:val="22"/>
        </w:rPr>
        <w:t>П</w:t>
      </w:r>
      <w:r w:rsidR="0017214C" w:rsidRPr="00417ABF">
        <w:rPr>
          <w:rStyle w:val="a7"/>
          <w:rFonts w:ascii="Times New Roman" w:hAnsi="Times New Roman" w:cs="Times New Roman"/>
          <w:sz w:val="22"/>
          <w:szCs w:val="22"/>
        </w:rPr>
        <w:t xml:space="preserve">риложение </w:t>
      </w:r>
      <w:r w:rsidR="009641F3" w:rsidRPr="00417ABF">
        <w:rPr>
          <w:rStyle w:val="a7"/>
          <w:rFonts w:ascii="Times New Roman" w:hAnsi="Times New Roman" w:cs="Times New Roman"/>
          <w:sz w:val="22"/>
          <w:szCs w:val="22"/>
        </w:rPr>
        <w:t>1</w:t>
      </w:r>
    </w:p>
    <w:p w:rsidR="00DE5AEE" w:rsidRPr="00417ABF" w:rsidRDefault="00DE5AEE" w:rsidP="00417ABF">
      <w:pPr>
        <w:spacing w:after="0" w:line="240" w:lineRule="auto"/>
        <w:ind w:firstLine="567"/>
        <w:jc w:val="both"/>
        <w:rPr>
          <w:rStyle w:val="a7"/>
          <w:rFonts w:ascii="Times New Roman" w:hAnsi="Times New Roman" w:cs="Times New Roman"/>
          <w:sz w:val="22"/>
          <w:szCs w:val="22"/>
        </w:rPr>
      </w:pPr>
    </w:p>
    <w:p w:rsidR="00DE5AEE" w:rsidRPr="00417ABF" w:rsidRDefault="00DE5AEE" w:rsidP="00417ABF">
      <w:pPr>
        <w:spacing w:after="0" w:line="240" w:lineRule="auto"/>
        <w:jc w:val="center"/>
        <w:rPr>
          <w:rStyle w:val="a7"/>
          <w:rFonts w:ascii="Times New Roman" w:hAnsi="Times New Roman" w:cs="Times New Roman"/>
          <w:b/>
          <w:sz w:val="22"/>
          <w:szCs w:val="22"/>
        </w:rPr>
      </w:pPr>
      <w:r w:rsidRPr="00417ABF">
        <w:rPr>
          <w:rStyle w:val="a7"/>
          <w:rFonts w:ascii="Times New Roman" w:hAnsi="Times New Roman" w:cs="Times New Roman"/>
          <w:b/>
          <w:sz w:val="22"/>
          <w:szCs w:val="22"/>
        </w:rPr>
        <w:t>Примерный перечень</w:t>
      </w:r>
    </w:p>
    <w:p w:rsidR="00DE5AEE" w:rsidRPr="00417ABF" w:rsidRDefault="00DE5AEE" w:rsidP="00417ABF">
      <w:pPr>
        <w:spacing w:after="0" w:line="240" w:lineRule="auto"/>
        <w:jc w:val="center"/>
        <w:rPr>
          <w:rStyle w:val="a7"/>
          <w:rFonts w:ascii="Times New Roman" w:hAnsi="Times New Roman" w:cs="Times New Roman"/>
          <w:b/>
          <w:sz w:val="22"/>
          <w:szCs w:val="22"/>
        </w:rPr>
      </w:pPr>
      <w:r w:rsidRPr="00417ABF">
        <w:rPr>
          <w:rStyle w:val="a7"/>
          <w:rFonts w:ascii="Times New Roman" w:hAnsi="Times New Roman" w:cs="Times New Roman"/>
          <w:b/>
          <w:sz w:val="22"/>
          <w:szCs w:val="22"/>
        </w:rPr>
        <w:t>дополнительных работ и услуг, стоимость которых может устанавливаться в процентах к стоимости проектных работ, определяться по трудовым затратам или соглашению сторон</w:t>
      </w:r>
    </w:p>
    <w:p w:rsidR="00DE5AEE" w:rsidRPr="00417ABF" w:rsidRDefault="00DE5AEE" w:rsidP="00417ABF">
      <w:pPr>
        <w:spacing w:after="0" w:line="240" w:lineRule="auto"/>
        <w:ind w:firstLine="567"/>
        <w:jc w:val="both"/>
        <w:rPr>
          <w:rStyle w:val="a7"/>
          <w:rFonts w:ascii="Times New Roman" w:hAnsi="Times New Roman" w:cs="Times New Roman"/>
          <w:b/>
          <w:sz w:val="22"/>
          <w:szCs w:val="22"/>
        </w:rPr>
      </w:pPr>
    </w:p>
    <w:p w:rsidR="00704FB7" w:rsidRPr="00417ABF" w:rsidRDefault="00704FB7"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Сбор исходных материалов и данных.</w:t>
      </w:r>
    </w:p>
    <w:p w:rsidR="00704FB7" w:rsidRPr="00417ABF" w:rsidRDefault="00DE5AE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У</w:t>
      </w:r>
      <w:r w:rsidR="00704FB7" w:rsidRPr="00417ABF">
        <w:rPr>
          <w:rFonts w:ascii="Times New Roman" w:hAnsi="Times New Roman" w:cs="Times New Roman"/>
        </w:rPr>
        <w:t>частие в выборе площадки (трассы) для строительства.</w:t>
      </w:r>
    </w:p>
    <w:p w:rsidR="00704FB7" w:rsidRPr="00417ABF" w:rsidRDefault="00DE5AEE" w:rsidP="00417ABF">
      <w:pPr>
        <w:pStyle w:val="a8"/>
        <w:numPr>
          <w:ilvl w:val="0"/>
          <w:numId w:val="20"/>
        </w:numPr>
        <w:tabs>
          <w:tab w:val="left" w:pos="993"/>
        </w:tabs>
        <w:spacing w:after="0" w:line="240" w:lineRule="auto"/>
        <w:ind w:left="0" w:firstLine="567"/>
        <w:jc w:val="both"/>
        <w:rPr>
          <w:rFonts w:ascii="Times New Roman" w:hAnsi="Times New Roman" w:cs="Times New Roman"/>
        </w:rPr>
      </w:pPr>
      <w:proofErr w:type="spellStart"/>
      <w:r w:rsidRPr="00417ABF">
        <w:rPr>
          <w:rFonts w:ascii="Times New Roman" w:hAnsi="Times New Roman" w:cs="Times New Roman"/>
        </w:rPr>
        <w:t>П</w:t>
      </w:r>
      <w:r w:rsidR="00704FB7" w:rsidRPr="00417ABF">
        <w:rPr>
          <w:rFonts w:ascii="Times New Roman" w:hAnsi="Times New Roman" w:cs="Times New Roman"/>
        </w:rPr>
        <w:t>редпроектные</w:t>
      </w:r>
      <w:proofErr w:type="spellEnd"/>
      <w:r w:rsidR="00704FB7" w:rsidRPr="00417ABF">
        <w:rPr>
          <w:rFonts w:ascii="Times New Roman" w:hAnsi="Times New Roman" w:cs="Times New Roman"/>
        </w:rPr>
        <w:t xml:space="preserve"> работы, оценка экономической эффективности объекта.</w:t>
      </w:r>
    </w:p>
    <w:p w:rsidR="00704FB7" w:rsidRPr="00417ABF" w:rsidRDefault="00DE5AE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Г</w:t>
      </w:r>
      <w:r w:rsidR="00704FB7" w:rsidRPr="00417ABF">
        <w:rPr>
          <w:rFonts w:ascii="Times New Roman" w:hAnsi="Times New Roman" w:cs="Times New Roman"/>
        </w:rPr>
        <w:t>радостроительное и ландшафтное проектирование</w:t>
      </w:r>
      <w:r w:rsidRPr="00417ABF">
        <w:rPr>
          <w:rFonts w:ascii="Times New Roman" w:hAnsi="Times New Roman" w:cs="Times New Roman"/>
        </w:rPr>
        <w:t xml:space="preserve"> за </w:t>
      </w:r>
      <w:r w:rsidR="00704FB7" w:rsidRPr="00417ABF">
        <w:rPr>
          <w:rFonts w:ascii="Times New Roman" w:hAnsi="Times New Roman" w:cs="Times New Roman"/>
        </w:rPr>
        <w:t>границами участка, отведенного для строительства.</w:t>
      </w:r>
    </w:p>
    <w:p w:rsidR="00704FB7" w:rsidRPr="00417ABF" w:rsidRDefault="00DE5AE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П</w:t>
      </w:r>
      <w:r w:rsidR="00704FB7" w:rsidRPr="00417ABF">
        <w:rPr>
          <w:rFonts w:ascii="Times New Roman" w:hAnsi="Times New Roman" w:cs="Times New Roman"/>
        </w:rPr>
        <w:t>роектирование сооружений за границами участка, отведенного для строительства.</w:t>
      </w:r>
    </w:p>
    <w:p w:rsidR="00704FB7" w:rsidRPr="00417ABF" w:rsidRDefault="005A2CCD"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Д</w:t>
      </w:r>
      <w:r w:rsidR="00704FB7" w:rsidRPr="00417ABF">
        <w:rPr>
          <w:rFonts w:ascii="Times New Roman" w:hAnsi="Times New Roman" w:cs="Times New Roman"/>
        </w:rPr>
        <w:t>ополнительное вариантное проектирование и на конкурсной основе (за исключением выполнения рабочих проектов с учетом вариантных проработок).</w:t>
      </w:r>
    </w:p>
    <w:p w:rsidR="00704FB7" w:rsidRPr="00417ABF" w:rsidRDefault="005A2CCD"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С</w:t>
      </w:r>
      <w:r w:rsidR="00704FB7" w:rsidRPr="00417ABF">
        <w:rPr>
          <w:rFonts w:ascii="Times New Roman" w:hAnsi="Times New Roman" w:cs="Times New Roman"/>
        </w:rPr>
        <w:t>пециальные консультации, экспертиза, согласование.</w:t>
      </w:r>
    </w:p>
    <w:p w:rsidR="00704FB7" w:rsidRPr="00417ABF" w:rsidRDefault="005A2CCD"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А</w:t>
      </w:r>
      <w:r w:rsidR="00704FB7" w:rsidRPr="00417ABF">
        <w:rPr>
          <w:rFonts w:ascii="Times New Roman" w:hAnsi="Times New Roman" w:cs="Times New Roman"/>
        </w:rPr>
        <w:t>вторский надзор за строительством.</w:t>
      </w:r>
    </w:p>
    <w:p w:rsidR="00704FB7" w:rsidRPr="00417ABF" w:rsidRDefault="005A2CCD"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П</w:t>
      </w:r>
      <w:r w:rsidR="00704FB7" w:rsidRPr="00417ABF">
        <w:rPr>
          <w:rFonts w:ascii="Times New Roman" w:hAnsi="Times New Roman" w:cs="Times New Roman"/>
        </w:rPr>
        <w:t>осреднические услуги, менеджмент.</w:t>
      </w:r>
    </w:p>
    <w:p w:rsidR="00704FB7" w:rsidRPr="00417ABF" w:rsidRDefault="005A2CCD"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С</w:t>
      </w:r>
      <w:r w:rsidR="00704FB7" w:rsidRPr="00417ABF">
        <w:rPr>
          <w:rFonts w:ascii="Times New Roman" w:hAnsi="Times New Roman" w:cs="Times New Roman"/>
        </w:rPr>
        <w:t>оставление технического задания и тендерной документации.</w:t>
      </w:r>
    </w:p>
    <w:p w:rsidR="00704FB7" w:rsidRPr="00417ABF" w:rsidRDefault="005A2CCD"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Н</w:t>
      </w:r>
      <w:r w:rsidR="00704FB7" w:rsidRPr="00417ABF">
        <w:rPr>
          <w:rFonts w:ascii="Times New Roman" w:hAnsi="Times New Roman" w:cs="Times New Roman"/>
        </w:rPr>
        <w:t>аучно-исследовательские, опытно-экспериментальные работы при проектировании.</w:t>
      </w:r>
    </w:p>
    <w:p w:rsidR="00704FB7" w:rsidRPr="00417ABF" w:rsidRDefault="005A2CCD"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Х</w:t>
      </w:r>
      <w:r w:rsidR="00704FB7" w:rsidRPr="00417ABF">
        <w:rPr>
          <w:rFonts w:ascii="Times New Roman" w:hAnsi="Times New Roman" w:cs="Times New Roman"/>
        </w:rPr>
        <w:t>удожественные работы, дизайн, проектирование индивидуальной мебели и элементов рекламы, разработка решений по монументально-декоративному оформлению.</w:t>
      </w:r>
    </w:p>
    <w:p w:rsidR="00704FB7" w:rsidRPr="00417ABF" w:rsidRDefault="00C746F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Р</w:t>
      </w:r>
      <w:r w:rsidR="00704FB7" w:rsidRPr="00417ABF">
        <w:rPr>
          <w:rFonts w:ascii="Times New Roman" w:hAnsi="Times New Roman" w:cs="Times New Roman"/>
        </w:rPr>
        <w:t xml:space="preserve">азработка </w:t>
      </w:r>
      <w:proofErr w:type="spellStart"/>
      <w:r w:rsidR="00704FB7" w:rsidRPr="00417ABF">
        <w:rPr>
          <w:rFonts w:ascii="Times New Roman" w:hAnsi="Times New Roman" w:cs="Times New Roman"/>
        </w:rPr>
        <w:t>деталир</w:t>
      </w:r>
      <w:r w:rsidR="009A3205" w:rsidRPr="00417ABF">
        <w:rPr>
          <w:rFonts w:ascii="Times New Roman" w:hAnsi="Times New Roman" w:cs="Times New Roman"/>
        </w:rPr>
        <w:t>о</w:t>
      </w:r>
      <w:r w:rsidR="00704FB7" w:rsidRPr="00417ABF">
        <w:rPr>
          <w:rFonts w:ascii="Times New Roman" w:hAnsi="Times New Roman" w:cs="Times New Roman"/>
        </w:rPr>
        <w:t>вочных</w:t>
      </w:r>
      <w:proofErr w:type="spellEnd"/>
      <w:r w:rsidR="00704FB7" w:rsidRPr="00417ABF">
        <w:rPr>
          <w:rFonts w:ascii="Times New Roman" w:hAnsi="Times New Roman" w:cs="Times New Roman"/>
        </w:rPr>
        <w:t xml:space="preserve"> чертежей металлических конструкций (КМД).</w:t>
      </w:r>
    </w:p>
    <w:p w:rsidR="00704FB7" w:rsidRPr="00417ABF" w:rsidRDefault="00C746F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Р</w:t>
      </w:r>
      <w:r w:rsidR="00704FB7" w:rsidRPr="00417ABF">
        <w:rPr>
          <w:rFonts w:ascii="Times New Roman" w:hAnsi="Times New Roman" w:cs="Times New Roman"/>
        </w:rPr>
        <w:t>азработка рабочих чертежей на специальные вспомогательные сооружения, приспособления, устройства и установки при проектировании объекта с особо сложными конструкциями и методами производства работ.</w:t>
      </w:r>
    </w:p>
    <w:p w:rsidR="00704FB7" w:rsidRPr="00417ABF" w:rsidRDefault="00C746F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Р</w:t>
      </w:r>
      <w:r w:rsidR="00704FB7" w:rsidRPr="00417ABF">
        <w:rPr>
          <w:rFonts w:ascii="Times New Roman" w:hAnsi="Times New Roman" w:cs="Times New Roman"/>
        </w:rPr>
        <w:t>азработка проектов производства строительно-монтажных работ (ППР), проектно-сметной документации на строительство временных зданий и сооружений для ну</w:t>
      </w:r>
      <w:proofErr w:type="gramStart"/>
      <w:r w:rsidR="00704FB7" w:rsidRPr="00417ABF">
        <w:rPr>
          <w:rFonts w:ascii="Times New Roman" w:hAnsi="Times New Roman" w:cs="Times New Roman"/>
        </w:rPr>
        <w:t>жд стр</w:t>
      </w:r>
      <w:proofErr w:type="gramEnd"/>
      <w:r w:rsidR="00704FB7" w:rsidRPr="00417ABF">
        <w:rPr>
          <w:rFonts w:ascii="Times New Roman" w:hAnsi="Times New Roman" w:cs="Times New Roman"/>
        </w:rPr>
        <w:t>оительных организаций.</w:t>
      </w:r>
    </w:p>
    <w:p w:rsidR="00704FB7" w:rsidRPr="00417ABF" w:rsidRDefault="00C746F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П</w:t>
      </w:r>
      <w:r w:rsidR="00704FB7" w:rsidRPr="00417ABF">
        <w:rPr>
          <w:rFonts w:ascii="Times New Roman" w:hAnsi="Times New Roman" w:cs="Times New Roman"/>
        </w:rPr>
        <w:t xml:space="preserve">роектирование производственных технологий, </w:t>
      </w:r>
      <w:proofErr w:type="spellStart"/>
      <w:r w:rsidR="00704FB7" w:rsidRPr="00417ABF">
        <w:rPr>
          <w:rFonts w:ascii="Times New Roman" w:hAnsi="Times New Roman" w:cs="Times New Roman"/>
        </w:rPr>
        <w:t>нестандартизированного</w:t>
      </w:r>
      <w:proofErr w:type="spellEnd"/>
      <w:r w:rsidR="00704FB7" w:rsidRPr="00417ABF">
        <w:rPr>
          <w:rFonts w:ascii="Times New Roman" w:hAnsi="Times New Roman" w:cs="Times New Roman"/>
        </w:rPr>
        <w:t xml:space="preserve"> оборудования, кроме составления исходных требований на конструкции этого оборудования</w:t>
      </w:r>
      <w:r w:rsidRPr="00417ABF">
        <w:rPr>
          <w:rFonts w:ascii="Times New Roman" w:hAnsi="Times New Roman" w:cs="Times New Roman"/>
        </w:rPr>
        <w:t>.</w:t>
      </w:r>
    </w:p>
    <w:p w:rsidR="00704FB7" w:rsidRPr="00417ABF" w:rsidRDefault="00C746F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О</w:t>
      </w:r>
      <w:r w:rsidR="00704FB7" w:rsidRPr="00417ABF">
        <w:rPr>
          <w:rFonts w:ascii="Times New Roman" w:hAnsi="Times New Roman" w:cs="Times New Roman"/>
        </w:rPr>
        <w:t>бследование и обмерные работы на объектах, подлежащих реконструкции, расширению, техническому перевооружению.</w:t>
      </w:r>
    </w:p>
    <w:p w:rsidR="00704FB7" w:rsidRPr="00417ABF" w:rsidRDefault="00C746F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К</w:t>
      </w:r>
      <w:r w:rsidR="00704FB7" w:rsidRPr="00417ABF">
        <w:rPr>
          <w:rFonts w:ascii="Times New Roman" w:hAnsi="Times New Roman" w:cs="Times New Roman"/>
        </w:rPr>
        <w:t>орректировка проектных решений в связи с изменением условий проектирования (изменение норм, заданий на проектирование</w:t>
      </w:r>
      <w:proofErr w:type="gramStart"/>
      <w:r w:rsidR="00704FB7" w:rsidRPr="00417ABF">
        <w:rPr>
          <w:rFonts w:ascii="Times New Roman" w:hAnsi="Times New Roman" w:cs="Times New Roman"/>
        </w:rPr>
        <w:t>,...).</w:t>
      </w:r>
      <w:proofErr w:type="gramEnd"/>
    </w:p>
    <w:p w:rsidR="00704FB7" w:rsidRPr="00417ABF" w:rsidRDefault="00C746F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З</w:t>
      </w:r>
      <w:r w:rsidR="00704FB7" w:rsidRPr="00417ABF">
        <w:rPr>
          <w:rFonts w:ascii="Times New Roman" w:hAnsi="Times New Roman" w:cs="Times New Roman"/>
        </w:rPr>
        <w:t>атраты на служебные командировки (за исключением командировок административного персонала).</w:t>
      </w:r>
    </w:p>
    <w:p w:rsidR="00704FB7" w:rsidRPr="00417ABF" w:rsidRDefault="00C746F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lastRenderedPageBreak/>
        <w:t>Р</w:t>
      </w:r>
      <w:r w:rsidR="00704FB7" w:rsidRPr="00417ABF">
        <w:rPr>
          <w:rFonts w:ascii="Times New Roman" w:hAnsi="Times New Roman" w:cs="Times New Roman"/>
        </w:rPr>
        <w:t>асходы по страхованию риска в связи со строительством объекта.</w:t>
      </w:r>
    </w:p>
    <w:p w:rsidR="00704FB7" w:rsidRPr="00417ABF" w:rsidRDefault="00C746F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 xml:space="preserve">Международные, </w:t>
      </w:r>
      <w:r w:rsidR="00704FB7" w:rsidRPr="00417ABF">
        <w:rPr>
          <w:rFonts w:ascii="Times New Roman" w:hAnsi="Times New Roman" w:cs="Times New Roman"/>
        </w:rPr>
        <w:t>междугородние телефонные</w:t>
      </w:r>
      <w:r w:rsidR="00704FB7" w:rsidRPr="00417ABF">
        <w:rPr>
          <w:rFonts w:ascii="Times New Roman" w:hAnsi="Times New Roman" w:cs="Times New Roman"/>
        </w:rPr>
        <w:tab/>
        <w:t xml:space="preserve">переговоры, </w:t>
      </w:r>
      <w:r w:rsidR="009641F3" w:rsidRPr="00417ABF">
        <w:rPr>
          <w:rFonts w:ascii="Times New Roman" w:hAnsi="Times New Roman" w:cs="Times New Roman"/>
        </w:rPr>
        <w:t xml:space="preserve"> </w:t>
      </w:r>
      <w:r w:rsidR="00704FB7" w:rsidRPr="00417ABF">
        <w:rPr>
          <w:rFonts w:ascii="Times New Roman" w:hAnsi="Times New Roman" w:cs="Times New Roman"/>
        </w:rPr>
        <w:t>отправления</w:t>
      </w:r>
      <w:r w:rsidR="009641F3" w:rsidRPr="00417ABF">
        <w:rPr>
          <w:rFonts w:ascii="Times New Roman" w:hAnsi="Times New Roman" w:cs="Times New Roman"/>
        </w:rPr>
        <w:t xml:space="preserve"> </w:t>
      </w:r>
      <w:r w:rsidR="00704FB7" w:rsidRPr="00417ABF">
        <w:rPr>
          <w:rFonts w:ascii="Times New Roman" w:hAnsi="Times New Roman" w:cs="Times New Roman"/>
        </w:rPr>
        <w:t xml:space="preserve"> факс.</w:t>
      </w:r>
    </w:p>
    <w:p w:rsidR="00704FB7" w:rsidRPr="00417ABF" w:rsidRDefault="00C746FE" w:rsidP="00417ABF">
      <w:pPr>
        <w:pStyle w:val="a8"/>
        <w:numPr>
          <w:ilvl w:val="0"/>
          <w:numId w:val="20"/>
        </w:numPr>
        <w:tabs>
          <w:tab w:val="left" w:pos="993"/>
        </w:tabs>
        <w:spacing w:after="0" w:line="240" w:lineRule="auto"/>
        <w:ind w:left="0" w:firstLine="567"/>
        <w:jc w:val="both"/>
        <w:rPr>
          <w:rFonts w:ascii="Times New Roman" w:hAnsi="Times New Roman" w:cs="Times New Roman"/>
        </w:rPr>
      </w:pPr>
      <w:r w:rsidRPr="00417ABF">
        <w:rPr>
          <w:rFonts w:ascii="Times New Roman" w:hAnsi="Times New Roman" w:cs="Times New Roman"/>
        </w:rPr>
        <w:t>П</w:t>
      </w:r>
      <w:r w:rsidR="00704FB7" w:rsidRPr="00417ABF">
        <w:rPr>
          <w:rFonts w:ascii="Times New Roman" w:hAnsi="Times New Roman" w:cs="Times New Roman"/>
        </w:rPr>
        <w:t xml:space="preserve">рименение </w:t>
      </w:r>
      <w:r w:rsidR="00B11E6E" w:rsidRPr="00417ABF">
        <w:rPr>
          <w:rFonts w:ascii="Times New Roman" w:hAnsi="Times New Roman" w:cs="Times New Roman"/>
        </w:rPr>
        <w:t xml:space="preserve">компьютерных технологий, </w:t>
      </w:r>
      <w:r w:rsidR="00704FB7" w:rsidRPr="00417ABF">
        <w:rPr>
          <w:rFonts w:ascii="Times New Roman" w:hAnsi="Times New Roman" w:cs="Times New Roman"/>
        </w:rPr>
        <w:t>для выполнения специальных</w:t>
      </w:r>
      <w:r w:rsidRPr="00417ABF">
        <w:rPr>
          <w:rFonts w:ascii="Times New Roman" w:hAnsi="Times New Roman" w:cs="Times New Roman"/>
        </w:rPr>
        <w:t xml:space="preserve"> </w:t>
      </w:r>
      <w:r w:rsidR="00704FB7" w:rsidRPr="00417ABF">
        <w:rPr>
          <w:rFonts w:ascii="Times New Roman" w:hAnsi="Times New Roman" w:cs="Times New Roman"/>
        </w:rPr>
        <w:t>работ</w:t>
      </w:r>
      <w:r w:rsidR="00F8045A" w:rsidRPr="00417ABF">
        <w:rPr>
          <w:rFonts w:ascii="Times New Roman" w:hAnsi="Times New Roman" w:cs="Times New Roman"/>
        </w:rPr>
        <w:t xml:space="preserve"> </w:t>
      </w:r>
      <w:r w:rsidR="00F8045A" w:rsidRPr="00417ABF">
        <w:rPr>
          <w:rFonts w:ascii="Times New Roman" w:hAnsi="Times New Roman" w:cs="Times New Roman"/>
          <w:color w:val="FF0000"/>
        </w:rPr>
        <w:t xml:space="preserve">– </w:t>
      </w:r>
      <w:r w:rsidR="00B11E6E" w:rsidRPr="00417ABF">
        <w:rPr>
          <w:rFonts w:ascii="Times New Roman" w:hAnsi="Times New Roman" w:cs="Times New Roman"/>
          <w:color w:val="FF0000"/>
        </w:rPr>
        <w:t>К-1,2</w:t>
      </w:r>
      <w:r w:rsidR="00704FB7" w:rsidRPr="00417ABF">
        <w:rPr>
          <w:rFonts w:ascii="Times New Roman" w:hAnsi="Times New Roman" w:cs="Times New Roman"/>
          <w:color w:val="FF0000"/>
        </w:rPr>
        <w:t>.</w:t>
      </w:r>
    </w:p>
    <w:p w:rsidR="00704FB7" w:rsidRPr="00417ABF" w:rsidRDefault="00704FB7" w:rsidP="00417ABF">
      <w:pPr>
        <w:spacing w:after="0" w:line="240" w:lineRule="auto"/>
        <w:ind w:firstLine="567"/>
        <w:jc w:val="both"/>
        <w:rPr>
          <w:rFonts w:ascii="Times New Roman" w:hAnsi="Times New Roman" w:cs="Times New Roman"/>
        </w:rPr>
      </w:pPr>
    </w:p>
    <w:p w:rsidR="00704FB7" w:rsidRPr="00417ABF" w:rsidRDefault="00704FB7"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Приложение </w:t>
      </w:r>
      <w:r w:rsidR="009641F3" w:rsidRPr="00417ABF">
        <w:rPr>
          <w:rFonts w:ascii="Times New Roman" w:hAnsi="Times New Roman" w:cs="Times New Roman"/>
        </w:rPr>
        <w:t>2</w:t>
      </w:r>
    </w:p>
    <w:p w:rsidR="00C746FE" w:rsidRPr="00417ABF" w:rsidRDefault="00C746FE" w:rsidP="00417ABF">
      <w:pPr>
        <w:spacing w:after="0" w:line="240" w:lineRule="auto"/>
        <w:ind w:firstLine="567"/>
        <w:jc w:val="both"/>
        <w:rPr>
          <w:rFonts w:ascii="Times New Roman" w:hAnsi="Times New Roman" w:cs="Times New Roman"/>
          <w:b/>
        </w:rPr>
      </w:pPr>
    </w:p>
    <w:p w:rsidR="00C746FE" w:rsidRPr="00417ABF" w:rsidRDefault="00C746FE" w:rsidP="00417ABF">
      <w:pPr>
        <w:spacing w:after="0" w:line="240" w:lineRule="auto"/>
        <w:ind w:firstLine="567"/>
        <w:jc w:val="both"/>
        <w:rPr>
          <w:rFonts w:ascii="Times New Roman" w:hAnsi="Times New Roman" w:cs="Times New Roman"/>
          <w:b/>
        </w:rPr>
      </w:pPr>
      <w:r w:rsidRPr="00417ABF">
        <w:rPr>
          <w:rFonts w:ascii="Times New Roman" w:hAnsi="Times New Roman" w:cs="Times New Roman"/>
          <w:b/>
        </w:rPr>
        <w:t>Стоимость дополнительных работ</w:t>
      </w:r>
    </w:p>
    <w:p w:rsidR="00C746FE" w:rsidRPr="00417ABF" w:rsidRDefault="00C746FE" w:rsidP="00417ABF">
      <w:pPr>
        <w:spacing w:after="0" w:line="240" w:lineRule="auto"/>
        <w:ind w:firstLine="567"/>
        <w:jc w:val="both"/>
        <w:rPr>
          <w:rFonts w:ascii="Times New Roman" w:hAnsi="Times New Roman" w:cs="Times New Roman"/>
          <w:b/>
        </w:rPr>
      </w:pPr>
      <w:r w:rsidRPr="00417ABF">
        <w:rPr>
          <w:rFonts w:ascii="Times New Roman" w:hAnsi="Times New Roman" w:cs="Times New Roman"/>
          <w:b/>
        </w:rPr>
        <w:t>и услуг в процентах к стоимости проектных работ</w:t>
      </w:r>
    </w:p>
    <w:p w:rsidR="00C746FE" w:rsidRPr="00417ABF" w:rsidRDefault="00C746FE" w:rsidP="00417ABF">
      <w:pPr>
        <w:spacing w:after="0" w:line="240" w:lineRule="auto"/>
        <w:ind w:firstLine="567"/>
        <w:jc w:val="both"/>
        <w:rPr>
          <w:rFonts w:ascii="Times New Roman" w:hAnsi="Times New Roman" w:cs="Times New Roman"/>
        </w:rPr>
      </w:pPr>
    </w:p>
    <w:p w:rsidR="00704FB7" w:rsidRPr="00417ABF" w:rsidRDefault="00704FB7" w:rsidP="00417ABF">
      <w:pPr>
        <w:pStyle w:val="a8"/>
        <w:numPr>
          <w:ilvl w:val="0"/>
          <w:numId w:val="21"/>
        </w:numPr>
        <w:tabs>
          <w:tab w:val="left" w:pos="1134"/>
        </w:tabs>
        <w:spacing w:after="0" w:line="240" w:lineRule="auto"/>
        <w:ind w:left="0" w:firstLine="709"/>
        <w:jc w:val="both"/>
        <w:rPr>
          <w:rFonts w:ascii="Times New Roman" w:hAnsi="Times New Roman" w:cs="Times New Roman"/>
        </w:rPr>
      </w:pPr>
      <w:r w:rsidRPr="00417ABF">
        <w:rPr>
          <w:rFonts w:ascii="Times New Roman" w:hAnsi="Times New Roman" w:cs="Times New Roman"/>
        </w:rPr>
        <w:t>Сбор исходных материалов и данных</w:t>
      </w:r>
      <w:r w:rsidR="00C746FE" w:rsidRPr="00417ABF">
        <w:rPr>
          <w:rFonts w:ascii="Times New Roman" w:hAnsi="Times New Roman" w:cs="Times New Roman"/>
        </w:rPr>
        <w:tab/>
      </w:r>
      <w:r w:rsidR="00C746FE" w:rsidRPr="00417ABF">
        <w:rPr>
          <w:rFonts w:ascii="Times New Roman" w:hAnsi="Times New Roman" w:cs="Times New Roman"/>
        </w:rPr>
        <w:tab/>
      </w:r>
      <w:r w:rsidR="00C746FE" w:rsidRPr="00417ABF">
        <w:rPr>
          <w:rFonts w:ascii="Times New Roman" w:hAnsi="Times New Roman" w:cs="Times New Roman"/>
        </w:rPr>
        <w:tab/>
        <w:t xml:space="preserve">-        </w:t>
      </w:r>
      <w:r w:rsidRPr="00417ABF">
        <w:rPr>
          <w:rFonts w:ascii="Times New Roman" w:hAnsi="Times New Roman" w:cs="Times New Roman"/>
        </w:rPr>
        <w:t>2%</w:t>
      </w:r>
    </w:p>
    <w:p w:rsidR="00C746FE" w:rsidRPr="00417ABF" w:rsidRDefault="00C746FE" w:rsidP="00417ABF">
      <w:pPr>
        <w:pStyle w:val="a8"/>
        <w:numPr>
          <w:ilvl w:val="0"/>
          <w:numId w:val="21"/>
        </w:numPr>
        <w:tabs>
          <w:tab w:val="left" w:pos="1134"/>
        </w:tabs>
        <w:spacing w:after="0" w:line="240" w:lineRule="auto"/>
        <w:ind w:left="0" w:firstLine="709"/>
        <w:jc w:val="both"/>
        <w:rPr>
          <w:rFonts w:ascii="Times New Roman" w:hAnsi="Times New Roman" w:cs="Times New Roman"/>
        </w:rPr>
      </w:pPr>
      <w:r w:rsidRPr="00417ABF">
        <w:rPr>
          <w:rFonts w:ascii="Times New Roman" w:hAnsi="Times New Roman" w:cs="Times New Roman"/>
        </w:rPr>
        <w:t>Р</w:t>
      </w:r>
      <w:r w:rsidR="00704FB7" w:rsidRPr="00417ABF">
        <w:rPr>
          <w:rFonts w:ascii="Times New Roman" w:hAnsi="Times New Roman" w:cs="Times New Roman"/>
        </w:rPr>
        <w:t xml:space="preserve">азработка эскизных </w:t>
      </w:r>
      <w:proofErr w:type="spellStart"/>
      <w:r w:rsidR="00704FB7" w:rsidRPr="00417ABF">
        <w:rPr>
          <w:rFonts w:ascii="Times New Roman" w:hAnsi="Times New Roman" w:cs="Times New Roman"/>
        </w:rPr>
        <w:t>предпроектных</w:t>
      </w:r>
      <w:proofErr w:type="spellEnd"/>
      <w:r w:rsidR="00704FB7" w:rsidRPr="00417ABF">
        <w:rPr>
          <w:rFonts w:ascii="Times New Roman" w:hAnsi="Times New Roman" w:cs="Times New Roman"/>
        </w:rPr>
        <w:t xml:space="preserve"> предложений</w:t>
      </w:r>
      <w:r w:rsidRPr="00417ABF">
        <w:rPr>
          <w:rFonts w:ascii="Times New Roman" w:hAnsi="Times New Roman" w:cs="Times New Roman"/>
        </w:rPr>
        <w:t xml:space="preserve"> </w:t>
      </w:r>
    </w:p>
    <w:p w:rsidR="00704FB7" w:rsidRPr="00417ABF" w:rsidRDefault="00C746FE" w:rsidP="00417ABF">
      <w:pPr>
        <w:pStyle w:val="a8"/>
        <w:tabs>
          <w:tab w:val="left" w:pos="1134"/>
        </w:tabs>
        <w:spacing w:after="0" w:line="240" w:lineRule="auto"/>
        <w:ind w:left="0"/>
        <w:jc w:val="both"/>
        <w:rPr>
          <w:rFonts w:ascii="Times New Roman" w:hAnsi="Times New Roman" w:cs="Times New Roman"/>
        </w:rPr>
      </w:pPr>
      <w:r w:rsidRPr="00417ABF">
        <w:rPr>
          <w:rFonts w:ascii="Times New Roman" w:hAnsi="Times New Roman" w:cs="Times New Roman"/>
        </w:rPr>
        <w:tab/>
      </w:r>
      <w:r w:rsidR="00704FB7" w:rsidRPr="00417ABF">
        <w:rPr>
          <w:rFonts w:ascii="Times New Roman" w:hAnsi="Times New Roman" w:cs="Times New Roman"/>
        </w:rPr>
        <w:t>с предварительной экономической оценкой</w:t>
      </w:r>
      <w:r w:rsidRPr="00417ABF">
        <w:rPr>
          <w:rFonts w:ascii="Times New Roman" w:hAnsi="Times New Roman" w:cs="Times New Roman"/>
        </w:rPr>
        <w:tab/>
      </w:r>
      <w:r w:rsidRPr="00417ABF">
        <w:rPr>
          <w:rFonts w:ascii="Times New Roman" w:hAnsi="Times New Roman" w:cs="Times New Roman"/>
        </w:rPr>
        <w:tab/>
      </w:r>
      <w:r w:rsidR="00293252" w:rsidRPr="00417ABF">
        <w:rPr>
          <w:rFonts w:ascii="Times New Roman" w:hAnsi="Times New Roman" w:cs="Times New Roman"/>
        </w:rPr>
        <w:t xml:space="preserve">            </w:t>
      </w:r>
      <w:r w:rsidR="00704FB7" w:rsidRPr="00417ABF">
        <w:rPr>
          <w:rFonts w:ascii="Times New Roman" w:hAnsi="Times New Roman" w:cs="Times New Roman"/>
        </w:rPr>
        <w:t>-</w:t>
      </w:r>
      <w:r w:rsidRPr="00417ABF">
        <w:rPr>
          <w:rFonts w:ascii="Times New Roman" w:hAnsi="Times New Roman" w:cs="Times New Roman"/>
        </w:rPr>
        <w:t xml:space="preserve">         </w:t>
      </w:r>
      <w:r w:rsidR="00704FB7" w:rsidRPr="00417ABF">
        <w:rPr>
          <w:rFonts w:ascii="Times New Roman" w:hAnsi="Times New Roman" w:cs="Times New Roman"/>
        </w:rPr>
        <w:t>5%</w:t>
      </w:r>
    </w:p>
    <w:p w:rsidR="001338F3" w:rsidRPr="00417ABF" w:rsidRDefault="00704FB7" w:rsidP="00417ABF">
      <w:pPr>
        <w:pStyle w:val="a8"/>
        <w:numPr>
          <w:ilvl w:val="0"/>
          <w:numId w:val="21"/>
        </w:numPr>
        <w:tabs>
          <w:tab w:val="left" w:pos="1134"/>
        </w:tabs>
        <w:spacing w:after="0" w:line="240" w:lineRule="auto"/>
        <w:ind w:left="0" w:firstLine="709"/>
        <w:jc w:val="both"/>
        <w:rPr>
          <w:rFonts w:ascii="Times New Roman" w:hAnsi="Times New Roman" w:cs="Times New Roman"/>
        </w:rPr>
      </w:pPr>
      <w:r w:rsidRPr="00417ABF">
        <w:rPr>
          <w:rFonts w:ascii="Times New Roman" w:hAnsi="Times New Roman" w:cs="Times New Roman"/>
        </w:rPr>
        <w:t xml:space="preserve">Выбор подрядчика, подготовка договоров подряда, </w:t>
      </w:r>
    </w:p>
    <w:p w:rsidR="001338F3" w:rsidRPr="00417ABF" w:rsidRDefault="001338F3" w:rsidP="00417ABF">
      <w:pPr>
        <w:pStyle w:val="a8"/>
        <w:tabs>
          <w:tab w:val="left" w:pos="1134"/>
        </w:tabs>
        <w:spacing w:after="0" w:line="240" w:lineRule="auto"/>
        <w:ind w:left="0"/>
        <w:jc w:val="both"/>
        <w:rPr>
          <w:rFonts w:ascii="Times New Roman" w:hAnsi="Times New Roman" w:cs="Times New Roman"/>
        </w:rPr>
      </w:pPr>
      <w:r w:rsidRPr="00417ABF">
        <w:rPr>
          <w:rFonts w:ascii="Times New Roman" w:hAnsi="Times New Roman" w:cs="Times New Roman"/>
        </w:rPr>
        <w:tab/>
      </w:r>
      <w:r w:rsidR="00704FB7" w:rsidRPr="00417ABF">
        <w:rPr>
          <w:rFonts w:ascii="Times New Roman" w:hAnsi="Times New Roman" w:cs="Times New Roman"/>
        </w:rPr>
        <w:t>контрактов,</w:t>
      </w:r>
      <w:r w:rsidR="00C746FE" w:rsidRPr="00417ABF">
        <w:rPr>
          <w:rFonts w:ascii="Times New Roman" w:hAnsi="Times New Roman" w:cs="Times New Roman"/>
        </w:rPr>
        <w:t xml:space="preserve"> </w:t>
      </w:r>
      <w:r w:rsidR="00704FB7" w:rsidRPr="00417ABF">
        <w:rPr>
          <w:rFonts w:ascii="Times New Roman" w:hAnsi="Times New Roman" w:cs="Times New Roman"/>
        </w:rPr>
        <w:t xml:space="preserve">договоров о поставках и заказах </w:t>
      </w:r>
    </w:p>
    <w:p w:rsidR="00704FB7" w:rsidRPr="00417ABF" w:rsidRDefault="001338F3" w:rsidP="00417ABF">
      <w:pPr>
        <w:pStyle w:val="a8"/>
        <w:tabs>
          <w:tab w:val="left" w:pos="1134"/>
        </w:tabs>
        <w:spacing w:after="0" w:line="240" w:lineRule="auto"/>
        <w:ind w:left="0"/>
        <w:jc w:val="both"/>
        <w:rPr>
          <w:rFonts w:ascii="Times New Roman" w:hAnsi="Times New Roman" w:cs="Times New Roman"/>
        </w:rPr>
      </w:pPr>
      <w:r w:rsidRPr="00417ABF">
        <w:rPr>
          <w:rFonts w:ascii="Times New Roman" w:hAnsi="Times New Roman" w:cs="Times New Roman"/>
        </w:rPr>
        <w:tab/>
      </w:r>
      <w:r w:rsidR="00704FB7" w:rsidRPr="00417ABF">
        <w:rPr>
          <w:rFonts w:ascii="Times New Roman" w:hAnsi="Times New Roman" w:cs="Times New Roman"/>
        </w:rPr>
        <w:t>по</w:t>
      </w:r>
      <w:r w:rsidR="00C746FE" w:rsidRPr="00417ABF">
        <w:rPr>
          <w:rFonts w:ascii="Times New Roman" w:hAnsi="Times New Roman" w:cs="Times New Roman"/>
        </w:rPr>
        <w:t xml:space="preserve"> </w:t>
      </w:r>
      <w:r w:rsidR="00704FB7" w:rsidRPr="00417ABF">
        <w:rPr>
          <w:rFonts w:ascii="Times New Roman" w:hAnsi="Times New Roman" w:cs="Times New Roman"/>
        </w:rPr>
        <w:t>поручению заказчика</w:t>
      </w:r>
      <w:r w:rsidR="00704FB7" w:rsidRPr="00417ABF">
        <w:rPr>
          <w:rFonts w:ascii="Times New Roman" w:hAnsi="Times New Roman" w:cs="Times New Roman"/>
        </w:rPr>
        <w:tab/>
      </w:r>
      <w:r w:rsidRPr="00417ABF">
        <w:rPr>
          <w:rFonts w:ascii="Times New Roman" w:hAnsi="Times New Roman" w:cs="Times New Roman"/>
        </w:rPr>
        <w:tab/>
      </w:r>
      <w:r w:rsidRPr="00417ABF">
        <w:rPr>
          <w:rFonts w:ascii="Times New Roman" w:hAnsi="Times New Roman" w:cs="Times New Roman"/>
        </w:rPr>
        <w:tab/>
      </w:r>
      <w:r w:rsidRPr="00417ABF">
        <w:rPr>
          <w:rFonts w:ascii="Times New Roman" w:hAnsi="Times New Roman" w:cs="Times New Roman"/>
        </w:rPr>
        <w:tab/>
      </w:r>
      <w:r w:rsidRPr="00417ABF">
        <w:rPr>
          <w:rFonts w:ascii="Times New Roman" w:hAnsi="Times New Roman" w:cs="Times New Roman"/>
        </w:rPr>
        <w:tab/>
      </w:r>
      <w:r w:rsidR="00704FB7" w:rsidRPr="00417ABF">
        <w:rPr>
          <w:rFonts w:ascii="Times New Roman" w:hAnsi="Times New Roman" w:cs="Times New Roman"/>
        </w:rPr>
        <w:t>-</w:t>
      </w:r>
      <w:r w:rsidR="00704FB7" w:rsidRPr="00417ABF">
        <w:rPr>
          <w:rFonts w:ascii="Times New Roman" w:hAnsi="Times New Roman" w:cs="Times New Roman"/>
        </w:rPr>
        <w:tab/>
        <w:t>3%</w:t>
      </w:r>
    </w:p>
    <w:p w:rsidR="00C746FE" w:rsidRPr="00417ABF" w:rsidRDefault="00C746FE" w:rsidP="00417ABF">
      <w:pPr>
        <w:pStyle w:val="a8"/>
        <w:numPr>
          <w:ilvl w:val="0"/>
          <w:numId w:val="21"/>
        </w:numPr>
        <w:tabs>
          <w:tab w:val="left" w:pos="1134"/>
        </w:tabs>
        <w:spacing w:after="0" w:line="240" w:lineRule="auto"/>
        <w:ind w:left="0" w:firstLine="709"/>
        <w:jc w:val="both"/>
        <w:rPr>
          <w:rFonts w:ascii="Times New Roman" w:hAnsi="Times New Roman" w:cs="Times New Roman"/>
        </w:rPr>
      </w:pPr>
      <w:r w:rsidRPr="00417ABF">
        <w:rPr>
          <w:rFonts w:ascii="Times New Roman" w:hAnsi="Times New Roman" w:cs="Times New Roman"/>
        </w:rPr>
        <w:t>О</w:t>
      </w:r>
      <w:r w:rsidR="00704FB7" w:rsidRPr="00417ABF">
        <w:rPr>
          <w:rFonts w:ascii="Times New Roman" w:hAnsi="Times New Roman" w:cs="Times New Roman"/>
        </w:rPr>
        <w:t xml:space="preserve">пределение итоговой стоимости строительства, </w:t>
      </w:r>
    </w:p>
    <w:p w:rsidR="00C746FE" w:rsidRPr="00417ABF" w:rsidRDefault="00C746FE" w:rsidP="00417ABF">
      <w:pPr>
        <w:pStyle w:val="a8"/>
        <w:tabs>
          <w:tab w:val="left" w:pos="1134"/>
        </w:tabs>
        <w:spacing w:after="0" w:line="240" w:lineRule="auto"/>
        <w:ind w:left="0"/>
        <w:jc w:val="both"/>
        <w:rPr>
          <w:rFonts w:ascii="Times New Roman" w:hAnsi="Times New Roman" w:cs="Times New Roman"/>
        </w:rPr>
      </w:pPr>
      <w:r w:rsidRPr="00417ABF">
        <w:rPr>
          <w:rFonts w:ascii="Times New Roman" w:hAnsi="Times New Roman" w:cs="Times New Roman"/>
        </w:rPr>
        <w:tab/>
      </w:r>
      <w:r w:rsidR="00704FB7" w:rsidRPr="00417ABF">
        <w:rPr>
          <w:rFonts w:ascii="Times New Roman" w:hAnsi="Times New Roman" w:cs="Times New Roman"/>
        </w:rPr>
        <w:t xml:space="preserve">составление окончательного финансового баланса, </w:t>
      </w:r>
    </w:p>
    <w:p w:rsidR="00704FB7" w:rsidRPr="00417ABF" w:rsidRDefault="00C746FE" w:rsidP="00417ABF">
      <w:pPr>
        <w:pStyle w:val="a8"/>
        <w:tabs>
          <w:tab w:val="left" w:pos="1134"/>
        </w:tabs>
        <w:spacing w:after="0" w:line="240" w:lineRule="auto"/>
        <w:ind w:left="0"/>
        <w:jc w:val="both"/>
        <w:rPr>
          <w:rFonts w:ascii="Times New Roman" w:hAnsi="Times New Roman" w:cs="Times New Roman"/>
        </w:rPr>
      </w:pPr>
      <w:r w:rsidRPr="00417ABF">
        <w:rPr>
          <w:rFonts w:ascii="Times New Roman" w:hAnsi="Times New Roman" w:cs="Times New Roman"/>
        </w:rPr>
        <w:tab/>
      </w:r>
      <w:r w:rsidR="00704FB7" w:rsidRPr="00417ABF">
        <w:rPr>
          <w:rFonts w:ascii="Times New Roman" w:hAnsi="Times New Roman" w:cs="Times New Roman"/>
        </w:rPr>
        <w:t>исполнительных чертежей и документов по приемке</w:t>
      </w:r>
    </w:p>
    <w:p w:rsidR="00704FB7" w:rsidRPr="00417ABF" w:rsidRDefault="00C746FE" w:rsidP="00417ABF">
      <w:pPr>
        <w:pStyle w:val="a8"/>
        <w:tabs>
          <w:tab w:val="left" w:pos="1134"/>
        </w:tabs>
        <w:spacing w:after="0" w:line="240" w:lineRule="auto"/>
        <w:ind w:left="0"/>
        <w:jc w:val="both"/>
        <w:rPr>
          <w:rFonts w:ascii="Times New Roman" w:hAnsi="Times New Roman" w:cs="Times New Roman"/>
        </w:rPr>
      </w:pPr>
      <w:r w:rsidRPr="00417ABF">
        <w:rPr>
          <w:rFonts w:ascii="Times New Roman" w:hAnsi="Times New Roman" w:cs="Times New Roman"/>
        </w:rPr>
        <w:tab/>
      </w:r>
      <w:r w:rsidR="00704FB7" w:rsidRPr="00417ABF">
        <w:rPr>
          <w:rFonts w:ascii="Times New Roman" w:hAnsi="Times New Roman" w:cs="Times New Roman"/>
        </w:rPr>
        <w:t>объектов в эксплуатацию</w:t>
      </w:r>
      <w:r w:rsidR="00704FB7" w:rsidRPr="00417ABF">
        <w:rPr>
          <w:rFonts w:ascii="Times New Roman" w:hAnsi="Times New Roman" w:cs="Times New Roman"/>
        </w:rPr>
        <w:tab/>
      </w:r>
      <w:r w:rsidRPr="00417ABF">
        <w:rPr>
          <w:rFonts w:ascii="Times New Roman" w:hAnsi="Times New Roman" w:cs="Times New Roman"/>
        </w:rPr>
        <w:tab/>
      </w:r>
      <w:r w:rsidRPr="00417ABF">
        <w:rPr>
          <w:rFonts w:ascii="Times New Roman" w:hAnsi="Times New Roman" w:cs="Times New Roman"/>
        </w:rPr>
        <w:tab/>
      </w:r>
      <w:r w:rsidRPr="00417ABF">
        <w:rPr>
          <w:rFonts w:ascii="Times New Roman" w:hAnsi="Times New Roman" w:cs="Times New Roman"/>
        </w:rPr>
        <w:tab/>
      </w:r>
      <w:r w:rsidRPr="00417ABF">
        <w:rPr>
          <w:rFonts w:ascii="Times New Roman" w:hAnsi="Times New Roman" w:cs="Times New Roman"/>
        </w:rPr>
        <w:tab/>
      </w:r>
      <w:r w:rsidR="00704FB7" w:rsidRPr="00417ABF">
        <w:rPr>
          <w:rFonts w:ascii="Times New Roman" w:hAnsi="Times New Roman" w:cs="Times New Roman"/>
        </w:rPr>
        <w:t>-</w:t>
      </w:r>
      <w:r w:rsidR="00704FB7" w:rsidRPr="00417ABF">
        <w:rPr>
          <w:rFonts w:ascii="Times New Roman" w:hAnsi="Times New Roman" w:cs="Times New Roman"/>
        </w:rPr>
        <w:tab/>
        <w:t>2%</w:t>
      </w:r>
    </w:p>
    <w:p w:rsidR="00704FB7" w:rsidRPr="00417ABF" w:rsidRDefault="00704FB7" w:rsidP="00417ABF">
      <w:pPr>
        <w:spacing w:after="0" w:line="240" w:lineRule="auto"/>
        <w:ind w:firstLine="567"/>
        <w:jc w:val="both"/>
        <w:rPr>
          <w:rFonts w:ascii="Times New Roman" w:hAnsi="Times New Roman" w:cs="Times New Roman"/>
        </w:rPr>
      </w:pPr>
    </w:p>
    <w:p w:rsidR="00704FB7" w:rsidRPr="00417ABF" w:rsidRDefault="00704FB7" w:rsidP="00417ABF">
      <w:pPr>
        <w:spacing w:after="0" w:line="240" w:lineRule="auto"/>
        <w:ind w:firstLine="567"/>
        <w:jc w:val="right"/>
        <w:rPr>
          <w:rFonts w:ascii="Times New Roman" w:hAnsi="Times New Roman" w:cs="Times New Roman"/>
        </w:rPr>
      </w:pPr>
      <w:r w:rsidRPr="00417ABF">
        <w:rPr>
          <w:rFonts w:ascii="Times New Roman" w:hAnsi="Times New Roman" w:cs="Times New Roman"/>
        </w:rPr>
        <w:t xml:space="preserve">Приложение </w:t>
      </w:r>
      <w:r w:rsidR="009641F3" w:rsidRPr="00417ABF">
        <w:rPr>
          <w:rFonts w:ascii="Times New Roman" w:hAnsi="Times New Roman" w:cs="Times New Roman"/>
        </w:rPr>
        <w:t>3</w:t>
      </w:r>
    </w:p>
    <w:p w:rsidR="00695142" w:rsidRPr="00417ABF" w:rsidRDefault="00695142" w:rsidP="00417ABF">
      <w:pPr>
        <w:spacing w:after="0" w:line="240" w:lineRule="auto"/>
        <w:ind w:firstLine="567"/>
        <w:jc w:val="both"/>
        <w:rPr>
          <w:rFonts w:ascii="Times New Roman" w:hAnsi="Times New Roman" w:cs="Times New Roman"/>
        </w:rPr>
      </w:pPr>
    </w:p>
    <w:p w:rsidR="00C746FE" w:rsidRPr="00417ABF" w:rsidRDefault="00C746FE" w:rsidP="00417ABF">
      <w:pPr>
        <w:spacing w:after="0" w:line="240" w:lineRule="auto"/>
        <w:ind w:firstLine="567"/>
        <w:jc w:val="center"/>
        <w:rPr>
          <w:rFonts w:ascii="Times New Roman" w:hAnsi="Times New Roman" w:cs="Times New Roman"/>
          <w:b/>
        </w:rPr>
      </w:pPr>
      <w:r w:rsidRPr="00417ABF">
        <w:rPr>
          <w:rFonts w:ascii="Times New Roman" w:hAnsi="Times New Roman" w:cs="Times New Roman"/>
          <w:b/>
        </w:rPr>
        <w:t>Примерный перечень</w:t>
      </w:r>
    </w:p>
    <w:p w:rsidR="00C746FE" w:rsidRPr="00417ABF" w:rsidRDefault="00C746FE" w:rsidP="00417ABF">
      <w:pPr>
        <w:spacing w:after="0" w:line="240" w:lineRule="auto"/>
        <w:ind w:firstLine="567"/>
        <w:jc w:val="center"/>
        <w:rPr>
          <w:rFonts w:ascii="Times New Roman" w:hAnsi="Times New Roman" w:cs="Times New Roman"/>
          <w:b/>
        </w:rPr>
      </w:pPr>
      <w:r w:rsidRPr="00417ABF">
        <w:rPr>
          <w:rFonts w:ascii="Times New Roman" w:hAnsi="Times New Roman" w:cs="Times New Roman"/>
          <w:b/>
        </w:rPr>
        <w:t>типологических объектов по категориям сложности</w:t>
      </w:r>
    </w:p>
    <w:p w:rsidR="00C746FE" w:rsidRPr="00417ABF" w:rsidRDefault="00C746FE" w:rsidP="00417ABF">
      <w:pPr>
        <w:spacing w:after="0" w:line="240" w:lineRule="auto"/>
        <w:ind w:firstLine="567"/>
        <w:jc w:val="center"/>
        <w:rPr>
          <w:rFonts w:ascii="Times New Roman" w:hAnsi="Times New Roman" w:cs="Times New Roman"/>
        </w:rPr>
      </w:pPr>
    </w:p>
    <w:tbl>
      <w:tblPr>
        <w:tblStyle w:val="a9"/>
        <w:tblW w:w="0" w:type="auto"/>
        <w:tblInd w:w="392" w:type="dxa"/>
        <w:tblLook w:val="04A0" w:firstRow="1" w:lastRow="0" w:firstColumn="1" w:lastColumn="0" w:noHBand="0" w:noVBand="1"/>
      </w:tblPr>
      <w:tblGrid>
        <w:gridCol w:w="850"/>
        <w:gridCol w:w="890"/>
        <w:gridCol w:w="8005"/>
      </w:tblGrid>
      <w:tr w:rsidR="00695142" w:rsidRPr="00417ABF" w:rsidTr="005006EE">
        <w:tc>
          <w:tcPr>
            <w:tcW w:w="850" w:type="dxa"/>
            <w:vAlign w:val="bottom"/>
          </w:tcPr>
          <w:p w:rsidR="00695142" w:rsidRPr="00417ABF" w:rsidRDefault="00695142" w:rsidP="00417ABF">
            <w:pPr>
              <w:jc w:val="both"/>
              <w:rPr>
                <w:rFonts w:ascii="Times New Roman" w:hAnsi="Times New Roman" w:cs="Times New Roman"/>
                <w:i/>
              </w:rPr>
            </w:pPr>
            <w:r w:rsidRPr="00417ABF">
              <w:rPr>
                <w:rStyle w:val="21"/>
                <w:rFonts w:eastAsiaTheme="minorEastAsia"/>
                <w:i w:val="0"/>
                <w:sz w:val="22"/>
                <w:szCs w:val="22"/>
                <w:lang w:eastAsia="en-US" w:bidi="en-US"/>
              </w:rPr>
              <w:t>№</w:t>
            </w:r>
          </w:p>
          <w:p w:rsidR="00695142" w:rsidRPr="00417ABF" w:rsidRDefault="00695142" w:rsidP="00417ABF">
            <w:pPr>
              <w:jc w:val="both"/>
              <w:rPr>
                <w:rFonts w:ascii="Times New Roman" w:hAnsi="Times New Roman" w:cs="Times New Roman"/>
              </w:rPr>
            </w:pPr>
            <w:proofErr w:type="gramStart"/>
            <w:r w:rsidRPr="00417ABF">
              <w:rPr>
                <w:rFonts w:ascii="Times New Roman" w:hAnsi="Times New Roman" w:cs="Times New Roman"/>
              </w:rPr>
              <w:t>п</w:t>
            </w:r>
            <w:proofErr w:type="gramEnd"/>
            <w:r w:rsidRPr="00417ABF">
              <w:rPr>
                <w:rFonts w:ascii="Times New Roman" w:hAnsi="Times New Roman" w:cs="Times New Roman"/>
              </w:rPr>
              <w:t>/п</w:t>
            </w:r>
          </w:p>
        </w:tc>
        <w:tc>
          <w:tcPr>
            <w:tcW w:w="890" w:type="dxa"/>
            <w:vAlign w:val="bottom"/>
          </w:tcPr>
          <w:p w:rsidR="00695142" w:rsidRPr="00417ABF" w:rsidRDefault="00695142" w:rsidP="00417ABF">
            <w:pPr>
              <w:jc w:val="both"/>
              <w:rPr>
                <w:rFonts w:ascii="Times New Roman" w:hAnsi="Times New Roman" w:cs="Times New Roman"/>
              </w:rPr>
            </w:pPr>
            <w:r w:rsidRPr="00417ABF">
              <w:rPr>
                <w:rFonts w:ascii="Times New Roman" w:hAnsi="Times New Roman" w:cs="Times New Roman"/>
              </w:rPr>
              <w:t>Кате</w:t>
            </w:r>
            <w:r w:rsidRPr="00417ABF">
              <w:rPr>
                <w:rFonts w:ascii="Times New Roman" w:hAnsi="Times New Roman" w:cs="Times New Roman"/>
              </w:rPr>
              <w:softHyphen/>
            </w:r>
          </w:p>
          <w:p w:rsidR="00695142" w:rsidRPr="00417ABF" w:rsidRDefault="00695142" w:rsidP="00417ABF">
            <w:pPr>
              <w:jc w:val="both"/>
              <w:rPr>
                <w:rFonts w:ascii="Times New Roman" w:hAnsi="Times New Roman" w:cs="Times New Roman"/>
              </w:rPr>
            </w:pPr>
            <w:proofErr w:type="spellStart"/>
            <w:r w:rsidRPr="00417ABF">
              <w:rPr>
                <w:rFonts w:ascii="Times New Roman" w:hAnsi="Times New Roman" w:cs="Times New Roman"/>
              </w:rPr>
              <w:t>гория</w:t>
            </w:r>
            <w:proofErr w:type="spellEnd"/>
          </w:p>
        </w:tc>
        <w:tc>
          <w:tcPr>
            <w:tcW w:w="8005" w:type="dxa"/>
          </w:tcPr>
          <w:p w:rsidR="00695142" w:rsidRPr="00417ABF" w:rsidRDefault="00695142" w:rsidP="00417ABF">
            <w:pPr>
              <w:jc w:val="both"/>
              <w:rPr>
                <w:rFonts w:ascii="Times New Roman" w:hAnsi="Times New Roman" w:cs="Times New Roman"/>
              </w:rPr>
            </w:pPr>
            <w:r w:rsidRPr="00417ABF">
              <w:rPr>
                <w:rFonts w:ascii="Times New Roman" w:hAnsi="Times New Roman" w:cs="Times New Roman"/>
              </w:rPr>
              <w:t>Типы зданий, сооружений, объектов</w:t>
            </w:r>
          </w:p>
        </w:tc>
      </w:tr>
      <w:tr w:rsidR="00695142" w:rsidRPr="00417ABF" w:rsidTr="00695142">
        <w:tc>
          <w:tcPr>
            <w:tcW w:w="850" w:type="dxa"/>
          </w:tcPr>
          <w:p w:rsidR="00695142" w:rsidRPr="00417ABF" w:rsidRDefault="00695142" w:rsidP="00417ABF">
            <w:pPr>
              <w:jc w:val="both"/>
              <w:rPr>
                <w:rFonts w:ascii="Times New Roman" w:hAnsi="Times New Roman" w:cs="Times New Roman"/>
              </w:rPr>
            </w:pPr>
            <w:r w:rsidRPr="00417ABF">
              <w:rPr>
                <w:rFonts w:ascii="Times New Roman" w:hAnsi="Times New Roman" w:cs="Times New Roman"/>
              </w:rPr>
              <w:t>1</w:t>
            </w:r>
          </w:p>
        </w:tc>
        <w:tc>
          <w:tcPr>
            <w:tcW w:w="890" w:type="dxa"/>
          </w:tcPr>
          <w:p w:rsidR="00695142" w:rsidRPr="00417ABF" w:rsidRDefault="00695142" w:rsidP="00417ABF">
            <w:pPr>
              <w:jc w:val="both"/>
              <w:rPr>
                <w:rFonts w:ascii="Times New Roman" w:hAnsi="Times New Roman" w:cs="Times New Roman"/>
              </w:rPr>
            </w:pPr>
            <w:r w:rsidRPr="00417ABF">
              <w:rPr>
                <w:rFonts w:ascii="Times New Roman" w:hAnsi="Times New Roman" w:cs="Times New Roman"/>
              </w:rPr>
              <w:t>2</w:t>
            </w:r>
          </w:p>
        </w:tc>
        <w:tc>
          <w:tcPr>
            <w:tcW w:w="8005" w:type="dxa"/>
          </w:tcPr>
          <w:p w:rsidR="00695142" w:rsidRPr="00417ABF" w:rsidRDefault="00695142" w:rsidP="00417ABF">
            <w:pPr>
              <w:jc w:val="both"/>
              <w:rPr>
                <w:rFonts w:ascii="Times New Roman" w:hAnsi="Times New Roman" w:cs="Times New Roman"/>
              </w:rPr>
            </w:pPr>
            <w:r w:rsidRPr="00417ABF">
              <w:rPr>
                <w:rFonts w:ascii="Times New Roman" w:hAnsi="Times New Roman" w:cs="Times New Roman"/>
              </w:rPr>
              <w:t>3</w:t>
            </w:r>
          </w:p>
        </w:tc>
      </w:tr>
      <w:tr w:rsidR="00695142" w:rsidRPr="00417ABF" w:rsidTr="00695142">
        <w:tc>
          <w:tcPr>
            <w:tcW w:w="850" w:type="dxa"/>
          </w:tcPr>
          <w:p w:rsidR="00695142" w:rsidRPr="00417ABF" w:rsidRDefault="00695142" w:rsidP="00417ABF">
            <w:pPr>
              <w:jc w:val="both"/>
              <w:rPr>
                <w:rFonts w:ascii="Times New Roman" w:hAnsi="Times New Roman" w:cs="Times New Roman"/>
              </w:rPr>
            </w:pPr>
          </w:p>
        </w:tc>
        <w:tc>
          <w:tcPr>
            <w:tcW w:w="890" w:type="dxa"/>
          </w:tcPr>
          <w:p w:rsidR="00695142" w:rsidRPr="00417ABF" w:rsidRDefault="00695142" w:rsidP="00417ABF">
            <w:pPr>
              <w:jc w:val="both"/>
              <w:rPr>
                <w:rFonts w:ascii="Times New Roman" w:hAnsi="Times New Roman" w:cs="Times New Roman"/>
              </w:rPr>
            </w:pPr>
          </w:p>
        </w:tc>
        <w:tc>
          <w:tcPr>
            <w:tcW w:w="8005" w:type="dxa"/>
          </w:tcPr>
          <w:p w:rsidR="00695142" w:rsidRPr="00417ABF" w:rsidRDefault="00695142" w:rsidP="00417ABF">
            <w:pPr>
              <w:jc w:val="both"/>
              <w:rPr>
                <w:rFonts w:ascii="Times New Roman" w:hAnsi="Times New Roman" w:cs="Times New Roman"/>
              </w:rPr>
            </w:pPr>
            <w:r w:rsidRPr="00417ABF">
              <w:rPr>
                <w:rStyle w:val="27pt"/>
                <w:rFonts w:eastAsiaTheme="minorEastAsia"/>
                <w:sz w:val="22"/>
                <w:szCs w:val="22"/>
              </w:rPr>
              <w:t xml:space="preserve">1. </w:t>
            </w:r>
            <w:r w:rsidR="005006EE" w:rsidRPr="00417ABF">
              <w:rPr>
                <w:rStyle w:val="27pt"/>
                <w:rFonts w:eastAsiaTheme="minorEastAsia"/>
                <w:sz w:val="22"/>
                <w:szCs w:val="22"/>
              </w:rPr>
              <w:t>Жилые дома</w:t>
            </w:r>
          </w:p>
        </w:tc>
      </w:tr>
      <w:tr w:rsidR="00695142" w:rsidRPr="00417ABF" w:rsidTr="00695142">
        <w:tc>
          <w:tcPr>
            <w:tcW w:w="850" w:type="dxa"/>
          </w:tcPr>
          <w:p w:rsidR="00695142" w:rsidRPr="00417ABF" w:rsidRDefault="00695142" w:rsidP="00417ABF">
            <w:pPr>
              <w:jc w:val="both"/>
              <w:rPr>
                <w:rFonts w:ascii="Times New Roman" w:hAnsi="Times New Roman" w:cs="Times New Roman"/>
              </w:rPr>
            </w:pPr>
            <w:r w:rsidRPr="00417ABF">
              <w:rPr>
                <w:rFonts w:ascii="Times New Roman" w:hAnsi="Times New Roman" w:cs="Times New Roman"/>
              </w:rPr>
              <w:t>1.1</w:t>
            </w:r>
          </w:p>
        </w:tc>
        <w:tc>
          <w:tcPr>
            <w:tcW w:w="890" w:type="dxa"/>
          </w:tcPr>
          <w:p w:rsidR="00695142" w:rsidRPr="00417ABF" w:rsidRDefault="00695142" w:rsidP="00417ABF">
            <w:pPr>
              <w:jc w:val="both"/>
              <w:rPr>
                <w:rFonts w:ascii="Times New Roman" w:hAnsi="Times New Roman" w:cs="Times New Roman"/>
              </w:rPr>
            </w:pPr>
            <w:r w:rsidRPr="00417ABF">
              <w:rPr>
                <w:rFonts w:ascii="Times New Roman" w:hAnsi="Times New Roman" w:cs="Times New Roman"/>
              </w:rPr>
              <w:t>I</w:t>
            </w:r>
          </w:p>
        </w:tc>
        <w:tc>
          <w:tcPr>
            <w:tcW w:w="8005" w:type="dxa"/>
          </w:tcPr>
          <w:p w:rsidR="00695142" w:rsidRPr="00417ABF" w:rsidRDefault="00695142" w:rsidP="00417ABF">
            <w:pPr>
              <w:jc w:val="both"/>
              <w:rPr>
                <w:rFonts w:ascii="Times New Roman" w:hAnsi="Times New Roman" w:cs="Times New Roman"/>
              </w:rPr>
            </w:pPr>
            <w:r w:rsidRPr="00417ABF">
              <w:rPr>
                <w:rFonts w:ascii="Times New Roman" w:hAnsi="Times New Roman" w:cs="Times New Roman"/>
              </w:rPr>
              <w:t xml:space="preserve">Хозяйственные и вспомогательные постройки при домах, </w:t>
            </w:r>
          </w:p>
          <w:p w:rsidR="00695142" w:rsidRPr="00417ABF" w:rsidRDefault="00695142" w:rsidP="00417ABF">
            <w:pPr>
              <w:jc w:val="both"/>
              <w:rPr>
                <w:rFonts w:ascii="Times New Roman" w:hAnsi="Times New Roman" w:cs="Times New Roman"/>
              </w:rPr>
            </w:pPr>
            <w:r w:rsidRPr="00417ABF">
              <w:rPr>
                <w:rFonts w:ascii="Times New Roman" w:hAnsi="Times New Roman" w:cs="Times New Roman"/>
              </w:rPr>
              <w:t>жилые бараки</w:t>
            </w:r>
          </w:p>
        </w:tc>
      </w:tr>
      <w:tr w:rsidR="00695142" w:rsidRPr="00417ABF" w:rsidTr="00695142">
        <w:tc>
          <w:tcPr>
            <w:tcW w:w="850" w:type="dxa"/>
          </w:tcPr>
          <w:p w:rsidR="00695142" w:rsidRPr="00417ABF" w:rsidRDefault="00695142" w:rsidP="00417ABF">
            <w:pPr>
              <w:jc w:val="both"/>
              <w:rPr>
                <w:rFonts w:ascii="Times New Roman" w:hAnsi="Times New Roman" w:cs="Times New Roman"/>
              </w:rPr>
            </w:pPr>
            <w:r w:rsidRPr="00417ABF">
              <w:rPr>
                <w:rFonts w:ascii="Times New Roman" w:hAnsi="Times New Roman" w:cs="Times New Roman"/>
              </w:rPr>
              <w:t>1.2</w:t>
            </w:r>
          </w:p>
        </w:tc>
        <w:tc>
          <w:tcPr>
            <w:tcW w:w="890" w:type="dxa"/>
          </w:tcPr>
          <w:p w:rsidR="00695142" w:rsidRPr="00417ABF" w:rsidRDefault="00695142" w:rsidP="00417ABF">
            <w:pPr>
              <w:jc w:val="both"/>
              <w:rPr>
                <w:rFonts w:ascii="Times New Roman" w:hAnsi="Times New Roman" w:cs="Times New Roman"/>
              </w:rPr>
            </w:pPr>
            <w:r w:rsidRPr="00417ABF">
              <w:rPr>
                <w:rFonts w:ascii="Times New Roman" w:hAnsi="Times New Roman" w:cs="Times New Roman"/>
              </w:rPr>
              <w:t>II</w:t>
            </w:r>
          </w:p>
        </w:tc>
        <w:tc>
          <w:tcPr>
            <w:tcW w:w="8005" w:type="dxa"/>
          </w:tcPr>
          <w:p w:rsidR="00695142" w:rsidRPr="00417ABF" w:rsidRDefault="00695142" w:rsidP="00417ABF">
            <w:pPr>
              <w:jc w:val="both"/>
              <w:rPr>
                <w:rFonts w:ascii="Times New Roman" w:hAnsi="Times New Roman" w:cs="Times New Roman"/>
              </w:rPr>
            </w:pPr>
            <w:r w:rsidRPr="00417ABF">
              <w:rPr>
                <w:rFonts w:ascii="Times New Roman" w:hAnsi="Times New Roman" w:cs="Times New Roman"/>
              </w:rPr>
              <w:t>Садовые домики, временные (летние) жилые дома, казармы, вахтовые поселки</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1.3</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III</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Многоэтажные жилые дома для массового муниципального строительства, общежития с санузлами при комнатах и развитой общественной частью</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1.4</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IV</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Многоэтажные жилые дома и жилые комплексы индивидуальной разработки, малоэтажные муниципальные частные дома</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1.5</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V</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 xml:space="preserve">Особняки, виллы, торговые жилые дома и </w:t>
            </w:r>
            <w:proofErr w:type="spellStart"/>
            <w:r w:rsidRPr="00417ABF">
              <w:rPr>
                <w:rFonts w:ascii="Times New Roman" w:hAnsi="Times New Roman" w:cs="Times New Roman"/>
              </w:rPr>
              <w:t>градостроительно</w:t>
            </w:r>
            <w:proofErr w:type="spellEnd"/>
            <w:r w:rsidRPr="00417ABF">
              <w:rPr>
                <w:rFonts w:ascii="Times New Roman" w:hAnsi="Times New Roman" w:cs="Times New Roman"/>
              </w:rPr>
              <w:t xml:space="preserve"> особо значимые многоэтажные дома и комплексы</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p>
        </w:tc>
        <w:tc>
          <w:tcPr>
            <w:tcW w:w="890" w:type="dxa"/>
          </w:tcPr>
          <w:p w:rsidR="00831F47" w:rsidRPr="00417ABF" w:rsidRDefault="00831F47" w:rsidP="00417ABF">
            <w:pPr>
              <w:jc w:val="both"/>
              <w:rPr>
                <w:rFonts w:ascii="Times New Roman" w:hAnsi="Times New Roman" w:cs="Times New Roman"/>
              </w:rPr>
            </w:pPr>
          </w:p>
        </w:tc>
        <w:tc>
          <w:tcPr>
            <w:tcW w:w="8005" w:type="dxa"/>
            <w:vAlign w:val="bottom"/>
          </w:tcPr>
          <w:p w:rsidR="00831F47" w:rsidRPr="00417ABF" w:rsidRDefault="00831F47" w:rsidP="00417ABF">
            <w:pPr>
              <w:jc w:val="both"/>
              <w:rPr>
                <w:rFonts w:ascii="Times New Roman" w:hAnsi="Times New Roman" w:cs="Times New Roman"/>
              </w:rPr>
            </w:pPr>
            <w:r w:rsidRPr="00417ABF">
              <w:rPr>
                <w:rStyle w:val="27pt"/>
                <w:rFonts w:eastAsiaTheme="minorEastAsia"/>
                <w:sz w:val="22"/>
                <w:szCs w:val="22"/>
              </w:rPr>
              <w:t>2. Г</w:t>
            </w:r>
            <w:r w:rsidR="005006EE" w:rsidRPr="00417ABF">
              <w:rPr>
                <w:rStyle w:val="27pt"/>
                <w:rFonts w:eastAsiaTheme="minorEastAsia"/>
                <w:sz w:val="22"/>
                <w:szCs w:val="22"/>
              </w:rPr>
              <w:t>остиницы</w:t>
            </w:r>
          </w:p>
        </w:tc>
      </w:tr>
      <w:tr w:rsidR="00831F47" w:rsidRPr="00417ABF" w:rsidTr="006702D5">
        <w:tc>
          <w:tcPr>
            <w:tcW w:w="850"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2.1</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I</w:t>
            </w:r>
          </w:p>
        </w:tc>
        <w:tc>
          <w:tcPr>
            <w:tcW w:w="8005"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Туристические приюты</w:t>
            </w:r>
          </w:p>
        </w:tc>
      </w:tr>
      <w:tr w:rsidR="00831F47" w:rsidRPr="00417ABF" w:rsidTr="006702D5">
        <w:tc>
          <w:tcPr>
            <w:tcW w:w="850"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2.2</w:t>
            </w:r>
          </w:p>
        </w:tc>
        <w:tc>
          <w:tcPr>
            <w:tcW w:w="890" w:type="dxa"/>
            <w:vAlign w:val="bottom"/>
          </w:tcPr>
          <w:p w:rsidR="00831F47" w:rsidRPr="00417ABF" w:rsidRDefault="00831F47" w:rsidP="00417ABF">
            <w:pPr>
              <w:jc w:val="both"/>
              <w:rPr>
                <w:rFonts w:ascii="Times New Roman" w:hAnsi="Times New Roman" w:cs="Times New Roman"/>
              </w:rPr>
            </w:pPr>
            <w:r w:rsidRPr="00417ABF">
              <w:rPr>
                <w:rStyle w:val="27pt"/>
                <w:rFonts w:eastAsiaTheme="minorEastAsia"/>
                <w:sz w:val="22"/>
                <w:szCs w:val="22"/>
              </w:rPr>
              <w:t>11</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 xml:space="preserve">Кемпинги, мотели и турбазы </w:t>
            </w:r>
            <w:proofErr w:type="gramStart"/>
            <w:r w:rsidRPr="00417ABF">
              <w:rPr>
                <w:rFonts w:ascii="Times New Roman" w:hAnsi="Times New Roman" w:cs="Times New Roman"/>
                <w:lang w:val="en-US" w:eastAsia="en-US" w:bidi="en-US"/>
              </w:rPr>
              <w:t>III</w:t>
            </w:r>
            <w:proofErr w:type="gramEnd"/>
            <w:r w:rsidRPr="00417ABF">
              <w:rPr>
                <w:rFonts w:ascii="Times New Roman" w:hAnsi="Times New Roman" w:cs="Times New Roman"/>
                <w:lang w:eastAsia="en-US" w:bidi="en-US"/>
              </w:rPr>
              <w:t>-</w:t>
            </w:r>
            <w:r w:rsidRPr="00417ABF">
              <w:rPr>
                <w:rFonts w:ascii="Times New Roman" w:hAnsi="Times New Roman" w:cs="Times New Roman"/>
                <w:lang w:val="en-US" w:eastAsia="en-US" w:bidi="en-US"/>
              </w:rPr>
              <w:t>IV</w:t>
            </w:r>
            <w:r w:rsidRPr="00417ABF">
              <w:rPr>
                <w:rFonts w:ascii="Times New Roman" w:hAnsi="Times New Roman" w:cs="Times New Roman"/>
              </w:rPr>
              <w:t>разряда</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2.3</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 xml:space="preserve">Многоэтажные гостиницы </w:t>
            </w:r>
            <w:r w:rsidRPr="00417ABF">
              <w:rPr>
                <w:rFonts w:ascii="Times New Roman" w:hAnsi="Times New Roman" w:cs="Times New Roman"/>
                <w:lang w:val="en-US" w:eastAsia="en-US" w:bidi="en-US"/>
              </w:rPr>
              <w:t>II</w:t>
            </w:r>
            <w:r w:rsidRPr="00417ABF">
              <w:rPr>
                <w:rFonts w:ascii="Times New Roman" w:hAnsi="Times New Roman" w:cs="Times New Roman"/>
                <w:lang w:eastAsia="en-US" w:bidi="en-US"/>
              </w:rPr>
              <w:t>1-</w:t>
            </w:r>
            <w:r w:rsidRPr="00417ABF">
              <w:rPr>
                <w:rFonts w:ascii="Times New Roman" w:hAnsi="Times New Roman" w:cs="Times New Roman"/>
                <w:lang w:val="en-US" w:eastAsia="en-US" w:bidi="en-US"/>
              </w:rPr>
              <w:t>IV</w:t>
            </w:r>
            <w:r w:rsidRPr="00417ABF">
              <w:rPr>
                <w:rFonts w:ascii="Times New Roman" w:hAnsi="Times New Roman" w:cs="Times New Roman"/>
              </w:rPr>
              <w:t>разряда</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2.4</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IV</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 xml:space="preserve">Многоэтажные гостиницы </w:t>
            </w:r>
            <w:proofErr w:type="gramStart"/>
            <w:r w:rsidRPr="00417ABF">
              <w:rPr>
                <w:rFonts w:ascii="Times New Roman" w:hAnsi="Times New Roman" w:cs="Times New Roman"/>
                <w:lang w:val="en-US" w:eastAsia="en-US" w:bidi="en-US"/>
              </w:rPr>
              <w:t>I</w:t>
            </w:r>
            <w:proofErr w:type="gramEnd"/>
            <w:r w:rsidRPr="00417ABF">
              <w:rPr>
                <w:rFonts w:ascii="Times New Roman" w:hAnsi="Times New Roman" w:cs="Times New Roman"/>
                <w:lang w:eastAsia="en-US" w:bidi="en-US"/>
              </w:rPr>
              <w:t>-</w:t>
            </w:r>
            <w:r w:rsidRPr="00417ABF">
              <w:rPr>
                <w:rFonts w:ascii="Times New Roman" w:hAnsi="Times New Roman" w:cs="Times New Roman"/>
                <w:lang w:val="en-US" w:eastAsia="en-US" w:bidi="en-US"/>
              </w:rPr>
              <w:t>II</w:t>
            </w:r>
            <w:r w:rsidRPr="00417ABF">
              <w:rPr>
                <w:rFonts w:ascii="Times New Roman" w:hAnsi="Times New Roman" w:cs="Times New Roman"/>
              </w:rPr>
              <w:t>разряда, малоэтажные гостиницы И</w:t>
            </w:r>
            <w:r w:rsidRPr="00417ABF">
              <w:rPr>
                <w:rFonts w:ascii="Times New Roman" w:hAnsi="Times New Roman" w:cs="Times New Roman"/>
                <w:lang w:eastAsia="en-US" w:bidi="en-US"/>
              </w:rPr>
              <w:t>-</w:t>
            </w:r>
            <w:r w:rsidRPr="00417ABF">
              <w:rPr>
                <w:rFonts w:ascii="Times New Roman" w:hAnsi="Times New Roman" w:cs="Times New Roman"/>
                <w:lang w:val="en-US" w:eastAsia="en-US" w:bidi="en-US"/>
              </w:rPr>
              <w:t>Ill</w:t>
            </w:r>
            <w:r w:rsidRPr="00417ABF">
              <w:rPr>
                <w:rFonts w:ascii="Times New Roman" w:hAnsi="Times New Roman" w:cs="Times New Roman"/>
              </w:rPr>
              <w:t>разряда</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2.5</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V</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Гостиницы высшего разряда, малоэтажные гостиницы I разряда</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p>
        </w:tc>
        <w:tc>
          <w:tcPr>
            <w:tcW w:w="890" w:type="dxa"/>
          </w:tcPr>
          <w:p w:rsidR="00831F47" w:rsidRPr="00417ABF" w:rsidRDefault="00831F47" w:rsidP="00417ABF">
            <w:pPr>
              <w:jc w:val="both"/>
              <w:rPr>
                <w:rFonts w:ascii="Times New Roman" w:hAnsi="Times New Roman" w:cs="Times New Roman"/>
              </w:rPr>
            </w:pPr>
          </w:p>
        </w:tc>
        <w:tc>
          <w:tcPr>
            <w:tcW w:w="8005" w:type="dxa"/>
            <w:vAlign w:val="bottom"/>
          </w:tcPr>
          <w:p w:rsidR="00831F47" w:rsidRPr="00417ABF" w:rsidRDefault="00831F47" w:rsidP="00417ABF">
            <w:pPr>
              <w:jc w:val="both"/>
              <w:rPr>
                <w:rFonts w:ascii="Times New Roman" w:hAnsi="Times New Roman" w:cs="Times New Roman"/>
              </w:rPr>
            </w:pPr>
            <w:r w:rsidRPr="00417ABF">
              <w:rPr>
                <w:rStyle w:val="27pt"/>
                <w:rFonts w:eastAsiaTheme="minorEastAsia"/>
                <w:sz w:val="22"/>
                <w:szCs w:val="22"/>
              </w:rPr>
              <w:t xml:space="preserve">3. </w:t>
            </w:r>
            <w:r w:rsidR="005006EE" w:rsidRPr="00417ABF">
              <w:rPr>
                <w:rStyle w:val="27pt"/>
                <w:rFonts w:eastAsiaTheme="minorEastAsia"/>
                <w:sz w:val="22"/>
                <w:szCs w:val="22"/>
              </w:rPr>
              <w:t>Культурно-просветительские учреждения</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3.1</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I</w:t>
            </w:r>
          </w:p>
        </w:tc>
        <w:tc>
          <w:tcPr>
            <w:tcW w:w="8005"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 xml:space="preserve">Временные павильоны для </w:t>
            </w:r>
            <w:proofErr w:type="spellStart"/>
            <w:r w:rsidRPr="00417ABF">
              <w:rPr>
                <w:rFonts w:ascii="Times New Roman" w:hAnsi="Times New Roman" w:cs="Times New Roman"/>
              </w:rPr>
              <w:t>игэ</w:t>
            </w:r>
            <w:proofErr w:type="spellEnd"/>
            <w:r w:rsidRPr="00417ABF">
              <w:rPr>
                <w:rFonts w:ascii="Times New Roman" w:hAnsi="Times New Roman" w:cs="Times New Roman"/>
              </w:rPr>
              <w:t xml:space="preserve"> и танцев</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3.2</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II</w:t>
            </w:r>
          </w:p>
        </w:tc>
        <w:tc>
          <w:tcPr>
            <w:tcW w:w="8005"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Читальные и игровые павильоны в парках культуры</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3.3</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Павильоны для передвижных выставок, заповедников, сельские клубы, музеи-усадьбы, квартиры-музеи</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3.4</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IV</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Дома культуры, библиотеки, тематические музеи, выставочные корпуса</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3.5</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V</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Национальные галереи, музеи, библиотеки, культурные центры, храмы</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p>
        </w:tc>
        <w:tc>
          <w:tcPr>
            <w:tcW w:w="890" w:type="dxa"/>
          </w:tcPr>
          <w:p w:rsidR="00831F47" w:rsidRPr="00417ABF" w:rsidRDefault="00831F47" w:rsidP="00417ABF">
            <w:pPr>
              <w:jc w:val="both"/>
              <w:rPr>
                <w:rFonts w:ascii="Times New Roman" w:hAnsi="Times New Roman" w:cs="Times New Roman"/>
              </w:rPr>
            </w:pPr>
          </w:p>
        </w:tc>
        <w:tc>
          <w:tcPr>
            <w:tcW w:w="8005" w:type="dxa"/>
            <w:vAlign w:val="bottom"/>
          </w:tcPr>
          <w:p w:rsidR="00831F47" w:rsidRPr="00417ABF" w:rsidRDefault="00831F47" w:rsidP="00417ABF">
            <w:pPr>
              <w:jc w:val="both"/>
              <w:rPr>
                <w:rFonts w:ascii="Times New Roman" w:hAnsi="Times New Roman" w:cs="Times New Roman"/>
              </w:rPr>
            </w:pPr>
            <w:r w:rsidRPr="00417ABF">
              <w:rPr>
                <w:rStyle w:val="27pt"/>
                <w:rFonts w:eastAsiaTheme="minorEastAsia"/>
                <w:sz w:val="22"/>
                <w:szCs w:val="22"/>
              </w:rPr>
              <w:t>4. З</w:t>
            </w:r>
            <w:r w:rsidR="005006EE" w:rsidRPr="00417ABF">
              <w:rPr>
                <w:rStyle w:val="27pt"/>
                <w:rFonts w:eastAsiaTheme="minorEastAsia"/>
                <w:sz w:val="22"/>
                <w:szCs w:val="22"/>
              </w:rPr>
              <w:t>релищные учреждения</w:t>
            </w:r>
          </w:p>
        </w:tc>
      </w:tr>
      <w:tr w:rsidR="00831F47" w:rsidRPr="00417ABF" w:rsidTr="006702D5">
        <w:tc>
          <w:tcPr>
            <w:tcW w:w="850"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4.1</w:t>
            </w:r>
          </w:p>
        </w:tc>
        <w:tc>
          <w:tcPr>
            <w:tcW w:w="890"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Временные павильоны для демонстрации кино- и видеофильмов</w:t>
            </w:r>
          </w:p>
        </w:tc>
      </w:tr>
      <w:tr w:rsidR="00831F47" w:rsidRPr="00417ABF" w:rsidTr="006702D5">
        <w:tc>
          <w:tcPr>
            <w:tcW w:w="850"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4.2</w:t>
            </w:r>
          </w:p>
        </w:tc>
        <w:tc>
          <w:tcPr>
            <w:tcW w:w="890"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II</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Летние эстрады и кинотеатры</w:t>
            </w:r>
          </w:p>
        </w:tc>
      </w:tr>
      <w:tr w:rsidR="00831F47" w:rsidRPr="00417ABF" w:rsidTr="006702D5">
        <w:tc>
          <w:tcPr>
            <w:tcW w:w="850"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4.3</w:t>
            </w:r>
          </w:p>
        </w:tc>
        <w:tc>
          <w:tcPr>
            <w:tcW w:w="890"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 xml:space="preserve">Открытые театры, </w:t>
            </w:r>
            <w:proofErr w:type="spellStart"/>
            <w:r w:rsidRPr="00417ABF">
              <w:rPr>
                <w:rFonts w:ascii="Times New Roman" w:hAnsi="Times New Roman" w:cs="Times New Roman"/>
              </w:rPr>
              <w:t>однозальные</w:t>
            </w:r>
            <w:proofErr w:type="spellEnd"/>
            <w:r w:rsidRPr="00417ABF">
              <w:rPr>
                <w:rFonts w:ascii="Times New Roman" w:hAnsi="Times New Roman" w:cs="Times New Roman"/>
              </w:rPr>
              <w:t xml:space="preserve"> кинотеатры</w:t>
            </w:r>
          </w:p>
        </w:tc>
      </w:tr>
      <w:tr w:rsidR="00831F47" w:rsidRPr="00417ABF" w:rsidTr="006702D5">
        <w:tc>
          <w:tcPr>
            <w:tcW w:w="850"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4.4</w:t>
            </w:r>
          </w:p>
        </w:tc>
        <w:tc>
          <w:tcPr>
            <w:tcW w:w="890"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lang w:val="en-US" w:eastAsia="en-US" w:bidi="en-US"/>
              </w:rPr>
              <w:t>IV</w:t>
            </w:r>
          </w:p>
        </w:tc>
        <w:tc>
          <w:tcPr>
            <w:tcW w:w="8005" w:type="dxa"/>
            <w:vAlign w:val="bottom"/>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Многозальные кинотеатры, кинотеатры до 590 мест</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4.5</w:t>
            </w:r>
          </w:p>
        </w:tc>
        <w:tc>
          <w:tcPr>
            <w:tcW w:w="890"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lang w:val="en-US" w:eastAsia="en-US" w:bidi="en-US"/>
              </w:rPr>
              <w:t>V</w:t>
            </w:r>
          </w:p>
        </w:tc>
        <w:tc>
          <w:tcPr>
            <w:tcW w:w="8005" w:type="dxa"/>
          </w:tcPr>
          <w:p w:rsidR="00831F47" w:rsidRPr="00417ABF" w:rsidRDefault="00831F47" w:rsidP="00417ABF">
            <w:pPr>
              <w:jc w:val="both"/>
              <w:rPr>
                <w:rFonts w:ascii="Times New Roman" w:hAnsi="Times New Roman" w:cs="Times New Roman"/>
              </w:rPr>
            </w:pPr>
            <w:r w:rsidRPr="00417ABF">
              <w:rPr>
                <w:rFonts w:ascii="Times New Roman" w:hAnsi="Times New Roman" w:cs="Times New Roman"/>
              </w:rPr>
              <w:t>Киноцентры, театры, цирки</w:t>
            </w:r>
          </w:p>
        </w:tc>
      </w:tr>
      <w:tr w:rsidR="00831F47" w:rsidRPr="00417ABF" w:rsidTr="006702D5">
        <w:tc>
          <w:tcPr>
            <w:tcW w:w="850" w:type="dxa"/>
          </w:tcPr>
          <w:p w:rsidR="00831F47" w:rsidRPr="00417ABF" w:rsidRDefault="00831F47" w:rsidP="00417ABF">
            <w:pPr>
              <w:jc w:val="both"/>
              <w:rPr>
                <w:rFonts w:ascii="Times New Roman" w:hAnsi="Times New Roman" w:cs="Times New Roman"/>
              </w:rPr>
            </w:pPr>
          </w:p>
        </w:tc>
        <w:tc>
          <w:tcPr>
            <w:tcW w:w="890" w:type="dxa"/>
          </w:tcPr>
          <w:p w:rsidR="00831F47" w:rsidRPr="00417ABF" w:rsidRDefault="00831F47" w:rsidP="00417ABF">
            <w:pPr>
              <w:jc w:val="both"/>
              <w:rPr>
                <w:rFonts w:ascii="Times New Roman" w:hAnsi="Times New Roman" w:cs="Times New Roman"/>
                <w:lang w:val="en-US" w:eastAsia="en-US" w:bidi="en-US"/>
              </w:rPr>
            </w:pPr>
          </w:p>
        </w:tc>
        <w:tc>
          <w:tcPr>
            <w:tcW w:w="8005" w:type="dxa"/>
          </w:tcPr>
          <w:p w:rsidR="00831F47" w:rsidRPr="00417ABF" w:rsidRDefault="00831F47" w:rsidP="00417ABF">
            <w:pPr>
              <w:jc w:val="both"/>
              <w:rPr>
                <w:rFonts w:ascii="Times New Roman" w:hAnsi="Times New Roman" w:cs="Times New Roman"/>
              </w:rPr>
            </w:pPr>
            <w:r w:rsidRPr="00417ABF">
              <w:rPr>
                <w:rStyle w:val="27pt"/>
                <w:rFonts w:eastAsiaTheme="minorEastAsia"/>
                <w:sz w:val="22"/>
                <w:szCs w:val="22"/>
                <w:lang w:eastAsia="en-US" w:bidi="en-US"/>
              </w:rPr>
              <w:t xml:space="preserve">5. </w:t>
            </w:r>
            <w:r w:rsidR="005006EE" w:rsidRPr="00417ABF">
              <w:rPr>
                <w:rStyle w:val="27pt"/>
                <w:rFonts w:eastAsiaTheme="minorEastAsia"/>
                <w:sz w:val="22"/>
                <w:szCs w:val="22"/>
                <w:lang w:eastAsia="en-US" w:bidi="en-US"/>
              </w:rPr>
              <w:t>Детские и образовательные учреждения</w:t>
            </w:r>
          </w:p>
        </w:tc>
      </w:tr>
      <w:tr w:rsidR="006702D5" w:rsidRPr="00417ABF" w:rsidTr="006702D5">
        <w:tc>
          <w:tcPr>
            <w:tcW w:w="850" w:type="dxa"/>
            <w:vAlign w:val="bottom"/>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rPr>
              <w:t>5.1</w:t>
            </w:r>
          </w:p>
        </w:tc>
        <w:tc>
          <w:tcPr>
            <w:tcW w:w="890" w:type="dxa"/>
            <w:vAlign w:val="bottom"/>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rPr>
              <w:t>Оздоровительные павильоны</w:t>
            </w:r>
          </w:p>
        </w:tc>
      </w:tr>
      <w:tr w:rsidR="006702D5" w:rsidRPr="00417ABF" w:rsidTr="006702D5">
        <w:tc>
          <w:tcPr>
            <w:tcW w:w="850" w:type="dxa"/>
            <w:vAlign w:val="bottom"/>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rPr>
              <w:t>5.2</w:t>
            </w:r>
          </w:p>
        </w:tc>
        <w:tc>
          <w:tcPr>
            <w:tcW w:w="890" w:type="dxa"/>
            <w:vAlign w:val="bottom"/>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rPr>
              <w:t>II</w:t>
            </w:r>
          </w:p>
        </w:tc>
        <w:tc>
          <w:tcPr>
            <w:tcW w:w="8005" w:type="dxa"/>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rPr>
              <w:t>Игровые площадки, солярии, фабрично-заводские школы, ПТУ, ремесленные училища</w:t>
            </w:r>
          </w:p>
        </w:tc>
      </w:tr>
      <w:tr w:rsidR="006702D5" w:rsidRPr="00417ABF" w:rsidTr="006702D5">
        <w:tc>
          <w:tcPr>
            <w:tcW w:w="850" w:type="dxa"/>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rPr>
              <w:t>5.3</w:t>
            </w:r>
          </w:p>
        </w:tc>
        <w:tc>
          <w:tcPr>
            <w:tcW w:w="890" w:type="dxa"/>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rPr>
              <w:t xml:space="preserve">Сельские школы, детские сады и ясли, начальные школы, техникумы </w:t>
            </w:r>
          </w:p>
        </w:tc>
      </w:tr>
      <w:tr w:rsidR="006702D5" w:rsidRPr="00417ABF" w:rsidTr="006702D5">
        <w:tc>
          <w:tcPr>
            <w:tcW w:w="850" w:type="dxa"/>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rPr>
              <w:t>5.4</w:t>
            </w:r>
          </w:p>
        </w:tc>
        <w:tc>
          <w:tcPr>
            <w:tcW w:w="890" w:type="dxa"/>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lang w:val="en-US" w:eastAsia="en-US" w:bidi="en-US"/>
              </w:rPr>
              <w:t>IV</w:t>
            </w:r>
          </w:p>
        </w:tc>
        <w:tc>
          <w:tcPr>
            <w:tcW w:w="8005" w:type="dxa"/>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rPr>
              <w:t>Школы, лицеи, гимназии, специализированные школы и техникумы, ВУЗы</w:t>
            </w:r>
          </w:p>
        </w:tc>
      </w:tr>
      <w:tr w:rsidR="006702D5" w:rsidRPr="00417ABF" w:rsidTr="006702D5">
        <w:tc>
          <w:tcPr>
            <w:tcW w:w="850" w:type="dxa"/>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rPr>
              <w:t>5.5</w:t>
            </w:r>
          </w:p>
        </w:tc>
        <w:tc>
          <w:tcPr>
            <w:tcW w:w="890" w:type="dxa"/>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lang w:val="en-US" w:eastAsia="en-US" w:bidi="en-US"/>
              </w:rPr>
              <w:t>V</w:t>
            </w:r>
          </w:p>
        </w:tc>
        <w:tc>
          <w:tcPr>
            <w:tcW w:w="8005" w:type="dxa"/>
          </w:tcPr>
          <w:p w:rsidR="006702D5" w:rsidRPr="00417ABF" w:rsidRDefault="006702D5" w:rsidP="00417ABF">
            <w:pPr>
              <w:jc w:val="both"/>
              <w:rPr>
                <w:rFonts w:ascii="Times New Roman" w:hAnsi="Times New Roman" w:cs="Times New Roman"/>
              </w:rPr>
            </w:pPr>
            <w:r w:rsidRPr="00417ABF">
              <w:rPr>
                <w:rFonts w:ascii="Times New Roman" w:hAnsi="Times New Roman" w:cs="Times New Roman"/>
              </w:rPr>
              <w:t>Дворцы детского творчества, центры детских и юношеских, молодежных и общественных организаций, университеты</w:t>
            </w:r>
          </w:p>
        </w:tc>
      </w:tr>
      <w:tr w:rsidR="006702D5" w:rsidRPr="00417ABF" w:rsidTr="006702D5">
        <w:tc>
          <w:tcPr>
            <w:tcW w:w="850" w:type="dxa"/>
          </w:tcPr>
          <w:p w:rsidR="006702D5" w:rsidRPr="00417ABF" w:rsidRDefault="006702D5" w:rsidP="00417ABF">
            <w:pPr>
              <w:jc w:val="both"/>
              <w:rPr>
                <w:rFonts w:ascii="Times New Roman" w:hAnsi="Times New Roman" w:cs="Times New Roman"/>
              </w:rPr>
            </w:pPr>
          </w:p>
        </w:tc>
        <w:tc>
          <w:tcPr>
            <w:tcW w:w="890" w:type="dxa"/>
          </w:tcPr>
          <w:p w:rsidR="006702D5" w:rsidRPr="00417ABF" w:rsidRDefault="006702D5" w:rsidP="00417ABF">
            <w:pPr>
              <w:jc w:val="both"/>
              <w:rPr>
                <w:rFonts w:ascii="Times New Roman" w:hAnsi="Times New Roman" w:cs="Times New Roman"/>
                <w:lang w:eastAsia="en-US" w:bidi="en-US"/>
              </w:rPr>
            </w:pPr>
          </w:p>
        </w:tc>
        <w:tc>
          <w:tcPr>
            <w:tcW w:w="8005" w:type="dxa"/>
          </w:tcPr>
          <w:p w:rsidR="006702D5" w:rsidRPr="00417ABF" w:rsidRDefault="006702D5" w:rsidP="00417ABF">
            <w:pPr>
              <w:jc w:val="both"/>
              <w:rPr>
                <w:rFonts w:ascii="Times New Roman" w:hAnsi="Times New Roman" w:cs="Times New Roman"/>
              </w:rPr>
            </w:pPr>
            <w:r w:rsidRPr="00417ABF">
              <w:rPr>
                <w:rStyle w:val="27pt"/>
                <w:rFonts w:eastAsiaTheme="minorEastAsia"/>
                <w:sz w:val="22"/>
                <w:szCs w:val="22"/>
              </w:rPr>
              <w:t>6. У</w:t>
            </w:r>
            <w:r w:rsidR="00F215CE" w:rsidRPr="00417ABF">
              <w:rPr>
                <w:rStyle w:val="27pt"/>
                <w:rFonts w:eastAsiaTheme="minorEastAsia"/>
                <w:sz w:val="22"/>
                <w:szCs w:val="22"/>
              </w:rPr>
              <w:t>чреждения здравоохранения</w:t>
            </w:r>
          </w:p>
        </w:tc>
      </w:tr>
      <w:tr w:rsidR="003B79E0" w:rsidRPr="00417ABF" w:rsidTr="00443E6E">
        <w:tc>
          <w:tcPr>
            <w:tcW w:w="850" w:type="dxa"/>
            <w:vAlign w:val="bottom"/>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6.1</w:t>
            </w:r>
          </w:p>
        </w:tc>
        <w:tc>
          <w:tcPr>
            <w:tcW w:w="890"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Временные амбулатории и ацтеки</w:t>
            </w:r>
          </w:p>
        </w:tc>
      </w:tr>
      <w:tr w:rsidR="003B79E0" w:rsidRPr="00417ABF" w:rsidTr="00443E6E">
        <w:tc>
          <w:tcPr>
            <w:tcW w:w="850" w:type="dxa"/>
            <w:vAlign w:val="bottom"/>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6.2</w:t>
            </w:r>
          </w:p>
        </w:tc>
        <w:tc>
          <w:tcPr>
            <w:tcW w:w="890"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II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Постоянные амбулатории и аптеки, сельские больницы</w:t>
            </w:r>
          </w:p>
        </w:tc>
      </w:tr>
      <w:tr w:rsidR="003B79E0" w:rsidRPr="00417ABF" w:rsidTr="00443E6E">
        <w:tc>
          <w:tcPr>
            <w:tcW w:w="850" w:type="dxa"/>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6.3</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Поликлиники, больницы, медицинские центры с преимущественно стандартным оборудованием и оснащением</w:t>
            </w:r>
          </w:p>
        </w:tc>
      </w:tr>
      <w:tr w:rsidR="003B79E0" w:rsidRPr="00417ABF" w:rsidTr="00443E6E">
        <w:tc>
          <w:tcPr>
            <w:tcW w:w="850" w:type="dxa"/>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6.4</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IV</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Специализированные медицинские центры с уникальным оборудованием и оснащением</w:t>
            </w:r>
          </w:p>
        </w:tc>
      </w:tr>
      <w:tr w:rsidR="003B79E0" w:rsidRPr="00417ABF" w:rsidTr="006702D5">
        <w:tc>
          <w:tcPr>
            <w:tcW w:w="850" w:type="dxa"/>
          </w:tcPr>
          <w:p w:rsidR="003B79E0" w:rsidRPr="00417ABF" w:rsidRDefault="003B79E0" w:rsidP="00417ABF">
            <w:pPr>
              <w:jc w:val="both"/>
              <w:rPr>
                <w:rFonts w:ascii="Times New Roman" w:hAnsi="Times New Roman" w:cs="Times New Roman"/>
              </w:rPr>
            </w:pPr>
          </w:p>
        </w:tc>
        <w:tc>
          <w:tcPr>
            <w:tcW w:w="890" w:type="dxa"/>
          </w:tcPr>
          <w:p w:rsidR="003B79E0" w:rsidRPr="00417ABF" w:rsidRDefault="003B79E0" w:rsidP="00417ABF">
            <w:pPr>
              <w:jc w:val="both"/>
              <w:rPr>
                <w:rFonts w:ascii="Times New Roman" w:hAnsi="Times New Roman" w:cs="Times New Roman"/>
              </w:rPr>
            </w:pPr>
          </w:p>
        </w:tc>
        <w:tc>
          <w:tcPr>
            <w:tcW w:w="8005" w:type="dxa"/>
          </w:tcPr>
          <w:p w:rsidR="003B79E0" w:rsidRPr="00417ABF" w:rsidRDefault="003B79E0" w:rsidP="00417ABF">
            <w:pPr>
              <w:jc w:val="both"/>
              <w:rPr>
                <w:rFonts w:ascii="Times New Roman" w:hAnsi="Times New Roman" w:cs="Times New Roman"/>
              </w:rPr>
            </w:pPr>
            <w:r w:rsidRPr="00417ABF">
              <w:rPr>
                <w:rStyle w:val="27pt"/>
                <w:rFonts w:eastAsiaTheme="minorEastAsia"/>
                <w:sz w:val="22"/>
                <w:szCs w:val="22"/>
              </w:rPr>
              <w:t xml:space="preserve">7. </w:t>
            </w:r>
            <w:r w:rsidR="00F215CE" w:rsidRPr="00417ABF">
              <w:rPr>
                <w:rStyle w:val="27pt"/>
                <w:rFonts w:eastAsiaTheme="minorEastAsia"/>
                <w:sz w:val="22"/>
                <w:szCs w:val="22"/>
              </w:rPr>
              <w:t>Учреждение для отдыха и туризма</w:t>
            </w:r>
          </w:p>
        </w:tc>
      </w:tr>
      <w:tr w:rsidR="003B79E0" w:rsidRPr="00417ABF" w:rsidTr="00443E6E">
        <w:tc>
          <w:tcPr>
            <w:tcW w:w="850" w:type="dxa"/>
            <w:vAlign w:val="bottom"/>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7.1</w:t>
            </w:r>
          </w:p>
        </w:tc>
        <w:tc>
          <w:tcPr>
            <w:tcW w:w="890"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Палаточные лагеря, туристические стоянки, лыжные базы</w:t>
            </w:r>
          </w:p>
        </w:tc>
      </w:tr>
      <w:tr w:rsidR="003B79E0" w:rsidRPr="00417ABF" w:rsidTr="00443E6E">
        <w:tc>
          <w:tcPr>
            <w:tcW w:w="850" w:type="dxa"/>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7.2</w:t>
            </w:r>
          </w:p>
        </w:tc>
        <w:tc>
          <w:tcPr>
            <w:tcW w:w="890"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II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Летние лагеря для детей и юношества, базы отдыха туризма, приюты альпинистов</w:t>
            </w:r>
          </w:p>
        </w:tc>
      </w:tr>
      <w:tr w:rsidR="003B79E0" w:rsidRPr="00417ABF" w:rsidTr="00443E6E">
        <w:tc>
          <w:tcPr>
            <w:tcW w:w="850" w:type="dxa"/>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7.3</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Лагеря для детей и юношества круглогодичного пользования, пансионаты, дома отдыха, туристические гостиницы</w:t>
            </w:r>
          </w:p>
        </w:tc>
      </w:tr>
      <w:tr w:rsidR="003B79E0" w:rsidRPr="00417ABF" w:rsidTr="00443E6E">
        <w:tc>
          <w:tcPr>
            <w:tcW w:w="850" w:type="dxa"/>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7.4</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IV</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Санатории, профилактории, туристические комплексы высшего разряда</w:t>
            </w:r>
          </w:p>
        </w:tc>
      </w:tr>
      <w:tr w:rsidR="003B79E0" w:rsidRPr="00417ABF" w:rsidTr="006702D5">
        <w:tc>
          <w:tcPr>
            <w:tcW w:w="850" w:type="dxa"/>
          </w:tcPr>
          <w:p w:rsidR="003B79E0" w:rsidRPr="00417ABF" w:rsidRDefault="003B79E0" w:rsidP="00417ABF">
            <w:pPr>
              <w:jc w:val="both"/>
              <w:rPr>
                <w:rFonts w:ascii="Times New Roman" w:hAnsi="Times New Roman" w:cs="Times New Roman"/>
              </w:rPr>
            </w:pPr>
          </w:p>
        </w:tc>
        <w:tc>
          <w:tcPr>
            <w:tcW w:w="890" w:type="dxa"/>
          </w:tcPr>
          <w:p w:rsidR="003B79E0" w:rsidRPr="00417ABF" w:rsidRDefault="003B79E0" w:rsidP="00417ABF">
            <w:pPr>
              <w:jc w:val="both"/>
              <w:rPr>
                <w:rFonts w:ascii="Times New Roman" w:hAnsi="Times New Roman" w:cs="Times New Roman"/>
                <w:lang w:eastAsia="en-US" w:bidi="en-US"/>
              </w:rPr>
            </w:pPr>
          </w:p>
        </w:tc>
        <w:tc>
          <w:tcPr>
            <w:tcW w:w="8005" w:type="dxa"/>
          </w:tcPr>
          <w:p w:rsidR="003B79E0" w:rsidRPr="00417ABF" w:rsidRDefault="003B79E0" w:rsidP="00417ABF">
            <w:pPr>
              <w:jc w:val="both"/>
              <w:rPr>
                <w:rFonts w:ascii="Times New Roman" w:hAnsi="Times New Roman" w:cs="Times New Roman"/>
              </w:rPr>
            </w:pPr>
            <w:r w:rsidRPr="00417ABF">
              <w:rPr>
                <w:rStyle w:val="27pt"/>
                <w:rFonts w:eastAsiaTheme="minorEastAsia"/>
                <w:sz w:val="22"/>
                <w:szCs w:val="22"/>
              </w:rPr>
              <w:t>8. С</w:t>
            </w:r>
            <w:r w:rsidR="00F215CE" w:rsidRPr="00417ABF">
              <w:rPr>
                <w:rStyle w:val="27pt"/>
                <w:rFonts w:eastAsiaTheme="minorEastAsia"/>
                <w:sz w:val="22"/>
                <w:szCs w:val="22"/>
              </w:rPr>
              <w:t>портивные сооружения</w:t>
            </w:r>
          </w:p>
        </w:tc>
      </w:tr>
      <w:tr w:rsidR="003B79E0" w:rsidRPr="00417ABF" w:rsidTr="003B79E0">
        <w:tc>
          <w:tcPr>
            <w:tcW w:w="850" w:type="dxa"/>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8.1</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Игровые поля и стадионы с сезонными подсобными помещениями</w:t>
            </w:r>
          </w:p>
        </w:tc>
      </w:tr>
      <w:tr w:rsidR="003B79E0" w:rsidRPr="00417ABF" w:rsidTr="003B79E0">
        <w:tc>
          <w:tcPr>
            <w:tcW w:w="850" w:type="dxa"/>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8.2</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II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 xml:space="preserve">Стадионы с трибунами и </w:t>
            </w:r>
            <w:proofErr w:type="spellStart"/>
            <w:r w:rsidRPr="00417ABF">
              <w:rPr>
                <w:rFonts w:ascii="Times New Roman" w:hAnsi="Times New Roman" w:cs="Times New Roman"/>
              </w:rPr>
              <w:t>подтрибунными</w:t>
            </w:r>
            <w:proofErr w:type="spellEnd"/>
            <w:r w:rsidRPr="00417ABF">
              <w:rPr>
                <w:rFonts w:ascii="Times New Roman" w:hAnsi="Times New Roman" w:cs="Times New Roman"/>
              </w:rPr>
              <w:t xml:space="preserve"> помещениями, открытые бассейны, игровые устройства на воде и др.</w:t>
            </w:r>
          </w:p>
        </w:tc>
      </w:tr>
      <w:tr w:rsidR="003B79E0" w:rsidRPr="00417ABF" w:rsidTr="003B79E0">
        <w:tc>
          <w:tcPr>
            <w:tcW w:w="850" w:type="dxa"/>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8.3</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Физкультурно-оздоровительные комплексы, крытые бассейны</w:t>
            </w:r>
          </w:p>
        </w:tc>
      </w:tr>
      <w:tr w:rsidR="003B79E0" w:rsidRPr="00417ABF" w:rsidTr="003B79E0">
        <w:tc>
          <w:tcPr>
            <w:tcW w:w="850" w:type="dxa"/>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8.4</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IV</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Крытые стадионы, центры и дворцы спорта</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rPr>
            </w:pPr>
          </w:p>
        </w:tc>
        <w:tc>
          <w:tcPr>
            <w:tcW w:w="890" w:type="dxa"/>
          </w:tcPr>
          <w:p w:rsidR="003B79E0" w:rsidRPr="00417ABF" w:rsidRDefault="003B79E0" w:rsidP="00417ABF">
            <w:pPr>
              <w:jc w:val="both"/>
              <w:rPr>
                <w:rFonts w:ascii="Times New Roman" w:hAnsi="Times New Roman" w:cs="Times New Roman"/>
                <w:lang w:eastAsia="en-US" w:bidi="en-US"/>
              </w:rPr>
            </w:pPr>
          </w:p>
        </w:tc>
        <w:tc>
          <w:tcPr>
            <w:tcW w:w="8005" w:type="dxa"/>
          </w:tcPr>
          <w:p w:rsidR="003B79E0" w:rsidRPr="00417ABF" w:rsidRDefault="003B79E0" w:rsidP="00417ABF">
            <w:pPr>
              <w:jc w:val="both"/>
              <w:rPr>
                <w:rFonts w:ascii="Times New Roman" w:hAnsi="Times New Roman" w:cs="Times New Roman"/>
              </w:rPr>
            </w:pPr>
            <w:r w:rsidRPr="00417ABF">
              <w:rPr>
                <w:rStyle w:val="27pt"/>
                <w:rFonts w:eastAsiaTheme="minorEastAsia"/>
                <w:sz w:val="22"/>
                <w:szCs w:val="22"/>
              </w:rPr>
              <w:t xml:space="preserve">9. </w:t>
            </w:r>
            <w:r w:rsidR="00F215CE" w:rsidRPr="00417ABF">
              <w:rPr>
                <w:rStyle w:val="27pt"/>
                <w:rFonts w:eastAsiaTheme="minorEastAsia"/>
                <w:sz w:val="22"/>
                <w:szCs w:val="22"/>
              </w:rPr>
              <w:t>Научно-исследовательские учреждения</w:t>
            </w:r>
          </w:p>
        </w:tc>
      </w:tr>
      <w:tr w:rsidR="003B79E0" w:rsidRPr="00417ABF" w:rsidTr="00443E6E">
        <w:tc>
          <w:tcPr>
            <w:tcW w:w="850" w:type="dxa"/>
            <w:vAlign w:val="bottom"/>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9.1</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Проектно-конструкторские организации</w:t>
            </w:r>
          </w:p>
        </w:tc>
      </w:tr>
      <w:tr w:rsidR="003B79E0" w:rsidRPr="00417ABF" w:rsidTr="00443E6E">
        <w:tc>
          <w:tcPr>
            <w:tcW w:w="850" w:type="dxa"/>
            <w:vAlign w:val="bottom"/>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9.2</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II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Специализированные НИИ и лаборатории</w:t>
            </w:r>
          </w:p>
        </w:tc>
      </w:tr>
      <w:tr w:rsidR="003B79E0" w:rsidRPr="00417ABF" w:rsidTr="00443E6E">
        <w:tc>
          <w:tcPr>
            <w:tcW w:w="850" w:type="dxa"/>
            <w:vAlign w:val="bottom"/>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9.3</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Национальные исследовательские и академические центры</w:t>
            </w:r>
          </w:p>
        </w:tc>
      </w:tr>
      <w:tr w:rsidR="003B79E0" w:rsidRPr="00417ABF" w:rsidTr="006702D5">
        <w:tc>
          <w:tcPr>
            <w:tcW w:w="850" w:type="dxa"/>
          </w:tcPr>
          <w:p w:rsidR="003B79E0" w:rsidRPr="00417ABF" w:rsidRDefault="003B79E0" w:rsidP="00417ABF">
            <w:pPr>
              <w:jc w:val="both"/>
              <w:rPr>
                <w:rFonts w:ascii="Times New Roman" w:hAnsi="Times New Roman" w:cs="Times New Roman"/>
              </w:rPr>
            </w:pPr>
          </w:p>
        </w:tc>
        <w:tc>
          <w:tcPr>
            <w:tcW w:w="890" w:type="dxa"/>
          </w:tcPr>
          <w:p w:rsidR="003B79E0" w:rsidRPr="00417ABF" w:rsidRDefault="003B79E0" w:rsidP="00417ABF">
            <w:pPr>
              <w:jc w:val="both"/>
              <w:rPr>
                <w:rFonts w:ascii="Times New Roman" w:hAnsi="Times New Roman" w:cs="Times New Roman"/>
                <w:lang w:eastAsia="en-US" w:bidi="en-US"/>
              </w:rPr>
            </w:pPr>
          </w:p>
        </w:tc>
        <w:tc>
          <w:tcPr>
            <w:tcW w:w="8005" w:type="dxa"/>
          </w:tcPr>
          <w:p w:rsidR="003B79E0" w:rsidRPr="00417ABF" w:rsidRDefault="003B79E0" w:rsidP="00417ABF">
            <w:pPr>
              <w:jc w:val="both"/>
              <w:rPr>
                <w:rFonts w:ascii="Times New Roman" w:hAnsi="Times New Roman" w:cs="Times New Roman"/>
              </w:rPr>
            </w:pPr>
            <w:r w:rsidRPr="00417ABF">
              <w:rPr>
                <w:rStyle w:val="27pt"/>
                <w:rFonts w:eastAsiaTheme="minorEastAsia"/>
                <w:sz w:val="22"/>
                <w:szCs w:val="22"/>
              </w:rPr>
              <w:t>10. У</w:t>
            </w:r>
            <w:r w:rsidR="00F215CE" w:rsidRPr="00417ABF">
              <w:rPr>
                <w:rStyle w:val="27pt"/>
                <w:rFonts w:eastAsiaTheme="minorEastAsia"/>
                <w:sz w:val="22"/>
                <w:szCs w:val="22"/>
              </w:rPr>
              <w:t>чреждения торговли, общественного питания, коммунально-бытового</w:t>
            </w:r>
            <w:r w:rsidR="00060A25" w:rsidRPr="00417ABF">
              <w:rPr>
                <w:rStyle w:val="27pt"/>
                <w:rFonts w:eastAsiaTheme="minorEastAsia"/>
                <w:sz w:val="22"/>
                <w:szCs w:val="22"/>
              </w:rPr>
              <w:t xml:space="preserve"> обслуживания населения</w:t>
            </w:r>
          </w:p>
        </w:tc>
      </w:tr>
      <w:tr w:rsidR="003B79E0" w:rsidRPr="00417ABF" w:rsidTr="00443E6E">
        <w:tc>
          <w:tcPr>
            <w:tcW w:w="850" w:type="dxa"/>
            <w:vAlign w:val="bottom"/>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10.1</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Временные павильоны, киоски, навесы</w:t>
            </w:r>
          </w:p>
        </w:tc>
      </w:tr>
      <w:tr w:rsidR="003B79E0" w:rsidRPr="00417ABF" w:rsidTr="00443E6E">
        <w:tc>
          <w:tcPr>
            <w:tcW w:w="850" w:type="dxa"/>
            <w:vAlign w:val="center"/>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10.2</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II</w:t>
            </w:r>
          </w:p>
        </w:tc>
        <w:tc>
          <w:tcPr>
            <w:tcW w:w="8005" w:type="dxa"/>
            <w:vAlign w:val="bottom"/>
          </w:tcPr>
          <w:p w:rsidR="003B79E0" w:rsidRPr="00417ABF" w:rsidRDefault="00060A25" w:rsidP="00417ABF">
            <w:pPr>
              <w:jc w:val="both"/>
              <w:rPr>
                <w:rFonts w:ascii="Times New Roman" w:hAnsi="Times New Roman" w:cs="Times New Roman"/>
              </w:rPr>
            </w:pPr>
            <w:r w:rsidRPr="00417ABF">
              <w:rPr>
                <w:rFonts w:ascii="Times New Roman" w:hAnsi="Times New Roman" w:cs="Times New Roman"/>
              </w:rPr>
              <w:t xml:space="preserve">Массовые </w:t>
            </w:r>
            <w:r w:rsidR="003B79E0" w:rsidRPr="00417ABF">
              <w:rPr>
                <w:rFonts w:ascii="Times New Roman" w:hAnsi="Times New Roman" w:cs="Times New Roman"/>
              </w:rPr>
              <w:t>предприятия обслуживания круглогодичного действия, товарные склады</w:t>
            </w:r>
          </w:p>
        </w:tc>
      </w:tr>
      <w:tr w:rsidR="003B79E0" w:rsidRPr="00417ABF" w:rsidTr="00443E6E">
        <w:tc>
          <w:tcPr>
            <w:tcW w:w="850" w:type="dxa"/>
            <w:vAlign w:val="bottom"/>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10.3</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vAlign w:val="bottom"/>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Торговые дома, дома быта, ярмарки, крупные товарные склады</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rPr>
            </w:pPr>
            <w:r w:rsidRPr="00417ABF">
              <w:rPr>
                <w:rFonts w:ascii="Times New Roman" w:hAnsi="Times New Roman" w:cs="Times New Roman"/>
                <w:lang w:val="en-US" w:eastAsia="en-US" w:bidi="en-US"/>
              </w:rPr>
              <w:t>10.4</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IV</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Крупные универсальные магазины в крупнейших городах</w:t>
            </w:r>
          </w:p>
        </w:tc>
      </w:tr>
      <w:tr w:rsidR="003B79E0" w:rsidRPr="00417ABF" w:rsidTr="006702D5">
        <w:tc>
          <w:tcPr>
            <w:tcW w:w="850" w:type="dxa"/>
          </w:tcPr>
          <w:p w:rsidR="003B79E0" w:rsidRPr="00417ABF" w:rsidRDefault="003B79E0" w:rsidP="00417ABF">
            <w:pPr>
              <w:jc w:val="both"/>
              <w:rPr>
                <w:rFonts w:ascii="Times New Roman" w:hAnsi="Times New Roman" w:cs="Times New Roman"/>
              </w:rPr>
            </w:pPr>
          </w:p>
        </w:tc>
        <w:tc>
          <w:tcPr>
            <w:tcW w:w="890" w:type="dxa"/>
          </w:tcPr>
          <w:p w:rsidR="003B79E0" w:rsidRPr="00417ABF" w:rsidRDefault="003B79E0" w:rsidP="00417ABF">
            <w:pPr>
              <w:jc w:val="both"/>
              <w:rPr>
                <w:rFonts w:ascii="Times New Roman" w:hAnsi="Times New Roman" w:cs="Times New Roman"/>
                <w:lang w:eastAsia="en-US" w:bidi="en-US"/>
              </w:rPr>
            </w:pPr>
          </w:p>
        </w:tc>
        <w:tc>
          <w:tcPr>
            <w:tcW w:w="8005" w:type="dxa"/>
          </w:tcPr>
          <w:p w:rsidR="003B79E0" w:rsidRPr="00417ABF" w:rsidRDefault="003B79E0" w:rsidP="00417ABF">
            <w:pPr>
              <w:jc w:val="both"/>
              <w:rPr>
                <w:rFonts w:ascii="Times New Roman" w:hAnsi="Times New Roman" w:cs="Times New Roman"/>
              </w:rPr>
            </w:pPr>
            <w:r w:rsidRPr="00417ABF">
              <w:rPr>
                <w:rStyle w:val="27pt"/>
                <w:rFonts w:eastAsiaTheme="minorEastAsia"/>
                <w:bCs w:val="0"/>
                <w:color w:val="auto"/>
                <w:sz w:val="22"/>
                <w:szCs w:val="22"/>
                <w:lang w:bidi="ar-SA"/>
              </w:rPr>
              <w:t>11. У</w:t>
            </w:r>
            <w:r w:rsidR="00060A25" w:rsidRPr="00417ABF">
              <w:rPr>
                <w:rStyle w:val="27pt"/>
                <w:rFonts w:eastAsiaTheme="minorEastAsia"/>
                <w:bCs w:val="0"/>
                <w:color w:val="auto"/>
                <w:sz w:val="22"/>
                <w:szCs w:val="22"/>
                <w:lang w:bidi="ar-SA"/>
              </w:rPr>
              <w:t>чреждения связи</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lang w:eastAsia="en-US" w:bidi="en-US"/>
              </w:rPr>
            </w:pPr>
            <w:r w:rsidRPr="00417ABF">
              <w:rPr>
                <w:rStyle w:val="22pt0"/>
                <w:rFonts w:eastAsiaTheme="minorEastAsia"/>
                <w:color w:val="auto"/>
                <w:spacing w:val="0"/>
                <w:sz w:val="22"/>
                <w:szCs w:val="22"/>
                <w:lang w:eastAsia="en-US" w:bidi="en-US"/>
              </w:rPr>
              <w:t>11.1</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Отделения связи</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lang w:eastAsia="en-US" w:bidi="en-US"/>
              </w:rPr>
            </w:pPr>
            <w:r w:rsidRPr="00417ABF">
              <w:rPr>
                <w:rFonts w:ascii="Times New Roman" w:hAnsi="Times New Roman" w:cs="Times New Roman"/>
                <w:lang w:eastAsia="en-US" w:bidi="en-US"/>
              </w:rPr>
              <w:t>11.2</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II</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Почтамты, телеграфы</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lang w:eastAsia="en-US" w:bidi="en-US"/>
              </w:rPr>
            </w:pPr>
            <w:r w:rsidRPr="00417ABF">
              <w:rPr>
                <w:rFonts w:ascii="Times New Roman" w:hAnsi="Times New Roman" w:cs="Times New Roman"/>
                <w:lang w:eastAsia="en-US" w:bidi="en-US"/>
              </w:rPr>
              <w:t>11.3</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Почтовые сортировочные узлы</w:t>
            </w:r>
          </w:p>
        </w:tc>
      </w:tr>
      <w:tr w:rsidR="003B79E0" w:rsidRPr="00417ABF" w:rsidTr="006702D5">
        <w:tc>
          <w:tcPr>
            <w:tcW w:w="850" w:type="dxa"/>
          </w:tcPr>
          <w:p w:rsidR="003B79E0" w:rsidRPr="00417ABF" w:rsidRDefault="003B79E0" w:rsidP="00417ABF">
            <w:pPr>
              <w:jc w:val="both"/>
              <w:rPr>
                <w:rFonts w:ascii="Times New Roman" w:hAnsi="Times New Roman" w:cs="Times New Roman"/>
              </w:rPr>
            </w:pPr>
          </w:p>
        </w:tc>
        <w:tc>
          <w:tcPr>
            <w:tcW w:w="890" w:type="dxa"/>
          </w:tcPr>
          <w:p w:rsidR="003B79E0" w:rsidRPr="00417ABF" w:rsidRDefault="003B79E0" w:rsidP="00417ABF">
            <w:pPr>
              <w:jc w:val="both"/>
              <w:rPr>
                <w:rFonts w:ascii="Times New Roman" w:hAnsi="Times New Roman" w:cs="Times New Roman"/>
                <w:lang w:eastAsia="en-US" w:bidi="en-US"/>
              </w:rPr>
            </w:pPr>
          </w:p>
        </w:tc>
        <w:tc>
          <w:tcPr>
            <w:tcW w:w="8005" w:type="dxa"/>
          </w:tcPr>
          <w:p w:rsidR="003B79E0" w:rsidRPr="00417ABF" w:rsidRDefault="003B79E0" w:rsidP="00417ABF">
            <w:pPr>
              <w:jc w:val="both"/>
              <w:rPr>
                <w:rFonts w:ascii="Times New Roman" w:hAnsi="Times New Roman" w:cs="Times New Roman"/>
              </w:rPr>
            </w:pPr>
            <w:r w:rsidRPr="00417ABF">
              <w:rPr>
                <w:rStyle w:val="27pt0"/>
                <w:rFonts w:eastAsiaTheme="minorEastAsia"/>
                <w:bCs w:val="0"/>
                <w:smallCaps w:val="0"/>
                <w:color w:val="auto"/>
                <w:sz w:val="22"/>
                <w:szCs w:val="22"/>
                <w:lang w:bidi="ar-SA"/>
              </w:rPr>
              <w:t>12. Административные учреждения</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12.1</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Конторы</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12.2</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II</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Административно-хозяйственные корпуса, офисы</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12.3</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Городские думы, мэрии, центры общественно-политической деятельности</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12.4</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IV</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Здания для правительственных органов</w:t>
            </w:r>
          </w:p>
        </w:tc>
      </w:tr>
      <w:tr w:rsidR="003B79E0" w:rsidRPr="00417ABF" w:rsidTr="006702D5">
        <w:tc>
          <w:tcPr>
            <w:tcW w:w="850" w:type="dxa"/>
          </w:tcPr>
          <w:p w:rsidR="003B79E0" w:rsidRPr="00417ABF" w:rsidRDefault="003B79E0" w:rsidP="00417ABF">
            <w:pPr>
              <w:jc w:val="both"/>
              <w:rPr>
                <w:rFonts w:ascii="Times New Roman" w:hAnsi="Times New Roman" w:cs="Times New Roman"/>
              </w:rPr>
            </w:pPr>
          </w:p>
        </w:tc>
        <w:tc>
          <w:tcPr>
            <w:tcW w:w="890" w:type="dxa"/>
          </w:tcPr>
          <w:p w:rsidR="003B79E0" w:rsidRPr="00417ABF" w:rsidRDefault="003B79E0" w:rsidP="00417ABF">
            <w:pPr>
              <w:jc w:val="both"/>
              <w:rPr>
                <w:rFonts w:ascii="Times New Roman" w:hAnsi="Times New Roman" w:cs="Times New Roman"/>
                <w:lang w:eastAsia="en-US" w:bidi="en-US"/>
              </w:rPr>
            </w:pPr>
          </w:p>
        </w:tc>
        <w:tc>
          <w:tcPr>
            <w:tcW w:w="8005" w:type="dxa"/>
          </w:tcPr>
          <w:p w:rsidR="003B79E0" w:rsidRPr="00417ABF" w:rsidRDefault="003B79E0" w:rsidP="00417ABF">
            <w:pPr>
              <w:jc w:val="both"/>
              <w:rPr>
                <w:rFonts w:ascii="Times New Roman" w:hAnsi="Times New Roman" w:cs="Times New Roman"/>
              </w:rPr>
            </w:pPr>
            <w:r w:rsidRPr="00417ABF">
              <w:rPr>
                <w:rStyle w:val="27pt"/>
                <w:rFonts w:eastAsiaTheme="minorEastAsia"/>
                <w:bCs w:val="0"/>
                <w:color w:val="auto"/>
                <w:sz w:val="22"/>
                <w:szCs w:val="22"/>
                <w:lang w:bidi="ar-SA"/>
              </w:rPr>
              <w:t>13. К</w:t>
            </w:r>
            <w:r w:rsidR="00060A25" w:rsidRPr="00417ABF">
              <w:rPr>
                <w:rStyle w:val="27pt"/>
                <w:rFonts w:eastAsiaTheme="minorEastAsia"/>
                <w:bCs w:val="0"/>
                <w:color w:val="auto"/>
                <w:sz w:val="22"/>
                <w:szCs w:val="22"/>
                <w:lang w:bidi="ar-SA"/>
              </w:rPr>
              <w:t>оммунальные предприятия</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13.1</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Хранилища, ангары, сезонные сельскохозяйственные и хозяйственно-городские сооружения</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13.2</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II</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Многофункциональные склады, сортировочные базы</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13.3</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Специальные склады, корпуса фабрик-прачечных, химчистки, коммунальные бани</w:t>
            </w:r>
          </w:p>
        </w:tc>
      </w:tr>
      <w:tr w:rsidR="003B79E0" w:rsidRPr="00417ABF" w:rsidTr="006702D5">
        <w:tc>
          <w:tcPr>
            <w:tcW w:w="850" w:type="dxa"/>
          </w:tcPr>
          <w:p w:rsidR="003B79E0" w:rsidRPr="00417ABF" w:rsidRDefault="003B79E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13.4</w:t>
            </w:r>
          </w:p>
        </w:tc>
        <w:tc>
          <w:tcPr>
            <w:tcW w:w="890"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lang w:val="en-US" w:eastAsia="en-US" w:bidi="en-US"/>
              </w:rPr>
              <w:t>IV</w:t>
            </w:r>
          </w:p>
        </w:tc>
        <w:tc>
          <w:tcPr>
            <w:tcW w:w="8005" w:type="dxa"/>
          </w:tcPr>
          <w:p w:rsidR="003B79E0" w:rsidRPr="00417ABF" w:rsidRDefault="003B79E0" w:rsidP="00417ABF">
            <w:pPr>
              <w:jc w:val="both"/>
              <w:rPr>
                <w:rFonts w:ascii="Times New Roman" w:hAnsi="Times New Roman" w:cs="Times New Roman"/>
              </w:rPr>
            </w:pPr>
            <w:r w:rsidRPr="00417ABF">
              <w:rPr>
                <w:rFonts w:ascii="Times New Roman" w:hAnsi="Times New Roman" w:cs="Times New Roman"/>
              </w:rPr>
              <w:t>Банно-оздоровительные комплексы I и высшего разряда</w:t>
            </w:r>
          </w:p>
        </w:tc>
      </w:tr>
      <w:tr w:rsidR="00274CA9" w:rsidRPr="00417ABF" w:rsidTr="006702D5">
        <w:tc>
          <w:tcPr>
            <w:tcW w:w="850" w:type="dxa"/>
          </w:tcPr>
          <w:p w:rsidR="00274CA9" w:rsidRPr="00417ABF" w:rsidRDefault="00274CA9" w:rsidP="00417ABF">
            <w:pPr>
              <w:jc w:val="both"/>
              <w:rPr>
                <w:rFonts w:ascii="Times New Roman" w:hAnsi="Times New Roman" w:cs="Times New Roman"/>
              </w:rPr>
            </w:pPr>
          </w:p>
        </w:tc>
        <w:tc>
          <w:tcPr>
            <w:tcW w:w="890" w:type="dxa"/>
          </w:tcPr>
          <w:p w:rsidR="00274CA9" w:rsidRPr="00417ABF" w:rsidRDefault="00274CA9" w:rsidP="00417ABF">
            <w:pPr>
              <w:jc w:val="both"/>
              <w:rPr>
                <w:rFonts w:ascii="Times New Roman" w:hAnsi="Times New Roman" w:cs="Times New Roman"/>
                <w:lang w:eastAsia="en-US" w:bidi="en-US"/>
              </w:rPr>
            </w:pPr>
          </w:p>
        </w:tc>
        <w:tc>
          <w:tcPr>
            <w:tcW w:w="8005" w:type="dxa"/>
          </w:tcPr>
          <w:p w:rsidR="00274CA9" w:rsidRPr="00417ABF" w:rsidRDefault="00274CA9" w:rsidP="00417ABF">
            <w:pPr>
              <w:jc w:val="both"/>
              <w:rPr>
                <w:rFonts w:ascii="Times New Roman" w:hAnsi="Times New Roman" w:cs="Times New Roman"/>
              </w:rPr>
            </w:pPr>
            <w:r w:rsidRPr="00417ABF">
              <w:rPr>
                <w:rStyle w:val="27pt"/>
                <w:rFonts w:eastAsiaTheme="minorEastAsia"/>
                <w:bCs w:val="0"/>
                <w:color w:val="auto"/>
                <w:sz w:val="22"/>
                <w:szCs w:val="22"/>
                <w:lang w:bidi="ar-SA"/>
              </w:rPr>
              <w:t>14. Т</w:t>
            </w:r>
            <w:r w:rsidR="00060A25" w:rsidRPr="00417ABF">
              <w:rPr>
                <w:rStyle w:val="27pt"/>
                <w:rFonts w:eastAsiaTheme="minorEastAsia"/>
                <w:bCs w:val="0"/>
                <w:color w:val="auto"/>
                <w:sz w:val="22"/>
                <w:szCs w:val="22"/>
                <w:lang w:bidi="ar-SA"/>
              </w:rPr>
              <w:t>ранспортные сооружения</w:t>
            </w:r>
          </w:p>
        </w:tc>
      </w:tr>
      <w:tr w:rsidR="00F82650" w:rsidRPr="00417ABF" w:rsidTr="006702D5">
        <w:tc>
          <w:tcPr>
            <w:tcW w:w="850" w:type="dxa"/>
          </w:tcPr>
          <w:p w:rsidR="00F82650" w:rsidRPr="00417ABF" w:rsidRDefault="00F82650" w:rsidP="00417ABF">
            <w:pPr>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14.1</w:t>
            </w:r>
          </w:p>
        </w:tc>
        <w:tc>
          <w:tcPr>
            <w:tcW w:w="890"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 xml:space="preserve">Боксовые и одноэтажные гаражи </w:t>
            </w:r>
            <w:proofErr w:type="gramStart"/>
            <w:r w:rsidRPr="00417ABF">
              <w:rPr>
                <w:rFonts w:ascii="Times New Roman" w:hAnsi="Times New Roman" w:cs="Times New Roman"/>
              </w:rPr>
              <w:t>вне городской</w:t>
            </w:r>
            <w:proofErr w:type="gramEnd"/>
            <w:r w:rsidRPr="00417ABF">
              <w:rPr>
                <w:rFonts w:ascii="Times New Roman" w:hAnsi="Times New Roman" w:cs="Times New Roman"/>
              </w:rPr>
              <w:t xml:space="preserve"> застройки</w:t>
            </w:r>
          </w:p>
        </w:tc>
      </w:tr>
      <w:tr w:rsidR="00F82650" w:rsidRPr="00417ABF" w:rsidTr="006702D5">
        <w:tc>
          <w:tcPr>
            <w:tcW w:w="850" w:type="dxa"/>
          </w:tcPr>
          <w:p w:rsidR="00F82650" w:rsidRPr="00417ABF" w:rsidRDefault="00F82650" w:rsidP="00417ABF">
            <w:pPr>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lastRenderedPageBreak/>
              <w:t>14.2</w:t>
            </w:r>
          </w:p>
        </w:tc>
        <w:tc>
          <w:tcPr>
            <w:tcW w:w="890"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II</w:t>
            </w:r>
          </w:p>
        </w:tc>
        <w:tc>
          <w:tcPr>
            <w:tcW w:w="8005"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 xml:space="preserve">Крупные многоэтажные наземные и подземные гаражи для производственного транспорта </w:t>
            </w:r>
            <w:proofErr w:type="gramStart"/>
            <w:r w:rsidRPr="00417ABF">
              <w:rPr>
                <w:rFonts w:ascii="Times New Roman" w:hAnsi="Times New Roman" w:cs="Times New Roman"/>
              </w:rPr>
              <w:t>вне городской</w:t>
            </w:r>
            <w:proofErr w:type="gramEnd"/>
            <w:r w:rsidRPr="00417ABF">
              <w:rPr>
                <w:rFonts w:ascii="Times New Roman" w:hAnsi="Times New Roman" w:cs="Times New Roman"/>
              </w:rPr>
              <w:t xml:space="preserve"> застройки, здания для автосервиса</w:t>
            </w:r>
          </w:p>
        </w:tc>
      </w:tr>
      <w:tr w:rsidR="00F82650" w:rsidRPr="00417ABF" w:rsidTr="006702D5">
        <w:tc>
          <w:tcPr>
            <w:tcW w:w="850" w:type="dxa"/>
          </w:tcPr>
          <w:p w:rsidR="00F82650" w:rsidRPr="00417ABF" w:rsidRDefault="00F82650" w:rsidP="00417ABF">
            <w:pPr>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14.3</w:t>
            </w:r>
          </w:p>
        </w:tc>
        <w:tc>
          <w:tcPr>
            <w:tcW w:w="890"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Наземные и подземные гаражи в системе городской застройки, транспортные развязки, обустройство транспортных магистралей всех типов, вокзалы всех типов на внутренних линиях</w:t>
            </w:r>
          </w:p>
        </w:tc>
      </w:tr>
      <w:tr w:rsidR="00F82650" w:rsidRPr="00417ABF" w:rsidTr="006702D5">
        <w:tc>
          <w:tcPr>
            <w:tcW w:w="850" w:type="dxa"/>
          </w:tcPr>
          <w:p w:rsidR="00F82650" w:rsidRPr="00417ABF" w:rsidRDefault="00F8265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14.4</w:t>
            </w:r>
          </w:p>
        </w:tc>
        <w:tc>
          <w:tcPr>
            <w:tcW w:w="890"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lang w:val="en-US" w:eastAsia="en-US" w:bidi="en-US"/>
              </w:rPr>
              <w:t>IV</w:t>
            </w:r>
          </w:p>
        </w:tc>
        <w:tc>
          <w:tcPr>
            <w:tcW w:w="8005"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Вокзалы и аэропорты, крупные мосты и тоннели на межреспубликанских и международных линиях</w:t>
            </w:r>
          </w:p>
        </w:tc>
      </w:tr>
      <w:tr w:rsidR="00F82650" w:rsidRPr="00417ABF" w:rsidTr="006702D5">
        <w:tc>
          <w:tcPr>
            <w:tcW w:w="850" w:type="dxa"/>
          </w:tcPr>
          <w:p w:rsidR="00F82650" w:rsidRPr="00417ABF" w:rsidRDefault="00F82650" w:rsidP="00417ABF">
            <w:pPr>
              <w:jc w:val="both"/>
              <w:rPr>
                <w:rFonts w:ascii="Times New Roman" w:hAnsi="Times New Roman" w:cs="Times New Roman"/>
              </w:rPr>
            </w:pPr>
          </w:p>
        </w:tc>
        <w:tc>
          <w:tcPr>
            <w:tcW w:w="890" w:type="dxa"/>
          </w:tcPr>
          <w:p w:rsidR="00F82650" w:rsidRPr="00417ABF" w:rsidRDefault="00F82650" w:rsidP="00417ABF">
            <w:pPr>
              <w:jc w:val="both"/>
              <w:rPr>
                <w:rFonts w:ascii="Times New Roman" w:hAnsi="Times New Roman" w:cs="Times New Roman"/>
                <w:lang w:eastAsia="en-US" w:bidi="en-US"/>
              </w:rPr>
            </w:pPr>
          </w:p>
        </w:tc>
        <w:tc>
          <w:tcPr>
            <w:tcW w:w="8005" w:type="dxa"/>
          </w:tcPr>
          <w:p w:rsidR="00F82650" w:rsidRPr="00417ABF" w:rsidRDefault="00F82650" w:rsidP="00417ABF">
            <w:pPr>
              <w:jc w:val="both"/>
              <w:rPr>
                <w:rFonts w:ascii="Times New Roman" w:hAnsi="Times New Roman" w:cs="Times New Roman"/>
                <w:b/>
                <w:shd w:val="clear" w:color="auto" w:fill="FFFFFF"/>
              </w:rPr>
            </w:pPr>
            <w:r w:rsidRPr="00417ABF">
              <w:rPr>
                <w:rStyle w:val="27pt"/>
                <w:rFonts w:eastAsiaTheme="minorEastAsia"/>
                <w:bCs w:val="0"/>
                <w:color w:val="auto"/>
                <w:sz w:val="22"/>
                <w:szCs w:val="22"/>
                <w:lang w:bidi="ar-SA"/>
              </w:rPr>
              <w:t>15. О</w:t>
            </w:r>
            <w:r w:rsidR="00060A25" w:rsidRPr="00417ABF">
              <w:rPr>
                <w:rStyle w:val="27pt"/>
                <w:rFonts w:eastAsiaTheme="minorEastAsia"/>
                <w:bCs w:val="0"/>
                <w:color w:val="auto"/>
                <w:sz w:val="22"/>
                <w:szCs w:val="22"/>
                <w:lang w:bidi="ar-SA"/>
              </w:rPr>
              <w:t>тдельные объекты благоустройства озеленения, плоскостные сооружения</w:t>
            </w:r>
          </w:p>
        </w:tc>
      </w:tr>
      <w:tr w:rsidR="00F82650" w:rsidRPr="00417ABF" w:rsidTr="006702D5">
        <w:tc>
          <w:tcPr>
            <w:tcW w:w="850" w:type="dxa"/>
          </w:tcPr>
          <w:p w:rsidR="00F82650" w:rsidRPr="00417ABF" w:rsidRDefault="00F8265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15.1</w:t>
            </w:r>
          </w:p>
        </w:tc>
        <w:tc>
          <w:tcPr>
            <w:tcW w:w="890"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 xml:space="preserve">Посадка </w:t>
            </w:r>
            <w:proofErr w:type="spellStart"/>
            <w:r w:rsidRPr="00417ABF">
              <w:rPr>
                <w:rFonts w:ascii="Times New Roman" w:hAnsi="Times New Roman" w:cs="Times New Roman"/>
              </w:rPr>
              <w:t>ветр</w:t>
            </w:r>
            <w:proofErr w:type="gramStart"/>
            <w:r w:rsidRPr="00417ABF">
              <w:rPr>
                <w:rFonts w:ascii="Times New Roman" w:hAnsi="Times New Roman" w:cs="Times New Roman"/>
              </w:rPr>
              <w:t>о</w:t>
            </w:r>
            <w:proofErr w:type="spellEnd"/>
            <w:r w:rsidRPr="00417ABF">
              <w:rPr>
                <w:rFonts w:ascii="Times New Roman" w:hAnsi="Times New Roman" w:cs="Times New Roman"/>
              </w:rPr>
              <w:t>-</w:t>
            </w:r>
            <w:proofErr w:type="gramEnd"/>
            <w:r w:rsidRPr="00417ABF">
              <w:rPr>
                <w:rFonts w:ascii="Times New Roman" w:hAnsi="Times New Roman" w:cs="Times New Roman"/>
              </w:rPr>
              <w:t xml:space="preserve"> и </w:t>
            </w:r>
            <w:proofErr w:type="spellStart"/>
            <w:r w:rsidRPr="00417ABF">
              <w:rPr>
                <w:rFonts w:ascii="Times New Roman" w:hAnsi="Times New Roman" w:cs="Times New Roman"/>
              </w:rPr>
              <w:t>шумозащитных</w:t>
            </w:r>
            <w:proofErr w:type="spellEnd"/>
            <w:r w:rsidRPr="00417ABF">
              <w:rPr>
                <w:rFonts w:ascii="Times New Roman" w:hAnsi="Times New Roman" w:cs="Times New Roman"/>
              </w:rPr>
              <w:t xml:space="preserve"> полос, устройство велосипедных, саночных и пешеходных трасс (терренкуров) без оборудования и технологического оснащения</w:t>
            </w:r>
          </w:p>
        </w:tc>
      </w:tr>
      <w:tr w:rsidR="00F82650" w:rsidRPr="00417ABF" w:rsidTr="006702D5">
        <w:tc>
          <w:tcPr>
            <w:tcW w:w="850" w:type="dxa"/>
          </w:tcPr>
          <w:p w:rsidR="00F82650" w:rsidRPr="00417ABF" w:rsidRDefault="00F8265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15.2</w:t>
            </w:r>
          </w:p>
        </w:tc>
        <w:tc>
          <w:tcPr>
            <w:tcW w:w="890"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II</w:t>
            </w:r>
          </w:p>
        </w:tc>
        <w:tc>
          <w:tcPr>
            <w:tcW w:w="8005"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 xml:space="preserve">Благоустройство и озеленение территорий сельских населенных мест и участков сельскохозяйственных, промышленных и коммунальных зданий </w:t>
            </w:r>
            <w:proofErr w:type="spellStart"/>
            <w:proofErr w:type="gramStart"/>
            <w:r w:rsidRPr="00417ABF">
              <w:rPr>
                <w:rFonts w:ascii="Times New Roman" w:hAnsi="Times New Roman" w:cs="Times New Roman"/>
              </w:rPr>
              <w:t>пр</w:t>
            </w:r>
            <w:proofErr w:type="spellEnd"/>
            <w:proofErr w:type="gramEnd"/>
            <w:r w:rsidRPr="00417ABF">
              <w:rPr>
                <w:rFonts w:ascii="Times New Roman" w:hAnsi="Times New Roman" w:cs="Times New Roman"/>
              </w:rPr>
              <w:t xml:space="preserve"> простых требованиях к благоустройству, устройство спортивных площадок без трибун и оград, а также терренкуров со стандартным оборудованием и техническим оснащением</w:t>
            </w:r>
          </w:p>
        </w:tc>
      </w:tr>
      <w:tr w:rsidR="00F82650" w:rsidRPr="00417ABF" w:rsidTr="006702D5">
        <w:tc>
          <w:tcPr>
            <w:tcW w:w="850" w:type="dxa"/>
          </w:tcPr>
          <w:p w:rsidR="00F82650" w:rsidRPr="00417ABF" w:rsidRDefault="00F8265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15.3</w:t>
            </w:r>
          </w:p>
        </w:tc>
        <w:tc>
          <w:tcPr>
            <w:tcW w:w="890"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Благоустройство и озеленение городских транспортных магистралей, участков жилых и общественных зданий, дачных территорий, садовых участков, заводских территорий, кладбищ - при средних требованиях к благоустройству, устройство площадок для отдыха, спорта и игр, кемпингов и палаточных городков со стандартным оборудованием и техническим оснащением</w:t>
            </w:r>
          </w:p>
        </w:tc>
      </w:tr>
      <w:tr w:rsidR="00F82650" w:rsidRPr="00417ABF" w:rsidTr="006702D5">
        <w:tc>
          <w:tcPr>
            <w:tcW w:w="850" w:type="dxa"/>
          </w:tcPr>
          <w:p w:rsidR="00F82650" w:rsidRPr="00417ABF" w:rsidRDefault="00F82650" w:rsidP="00417ABF">
            <w:pPr>
              <w:jc w:val="both"/>
              <w:rPr>
                <w:rFonts w:ascii="Times New Roman" w:hAnsi="Times New Roman" w:cs="Times New Roman"/>
              </w:rPr>
            </w:pPr>
          </w:p>
        </w:tc>
        <w:tc>
          <w:tcPr>
            <w:tcW w:w="890" w:type="dxa"/>
          </w:tcPr>
          <w:p w:rsidR="00F82650" w:rsidRPr="00417ABF" w:rsidRDefault="00F82650" w:rsidP="00417ABF">
            <w:pPr>
              <w:jc w:val="both"/>
              <w:rPr>
                <w:rFonts w:ascii="Times New Roman" w:hAnsi="Times New Roman" w:cs="Times New Roman"/>
                <w:lang w:eastAsia="en-US" w:bidi="en-US"/>
              </w:rPr>
            </w:pPr>
          </w:p>
        </w:tc>
        <w:tc>
          <w:tcPr>
            <w:tcW w:w="8005" w:type="dxa"/>
          </w:tcPr>
          <w:p w:rsidR="00F82650" w:rsidRPr="00417ABF" w:rsidRDefault="00F82650" w:rsidP="00417ABF">
            <w:pPr>
              <w:jc w:val="both"/>
              <w:rPr>
                <w:rFonts w:ascii="Times New Roman" w:hAnsi="Times New Roman" w:cs="Times New Roman"/>
              </w:rPr>
            </w:pPr>
            <w:r w:rsidRPr="00417ABF">
              <w:rPr>
                <w:rStyle w:val="27pt"/>
                <w:rFonts w:eastAsiaTheme="minorEastAsia"/>
                <w:bCs w:val="0"/>
                <w:color w:val="auto"/>
                <w:sz w:val="22"/>
                <w:szCs w:val="22"/>
                <w:lang w:bidi="ar-SA"/>
              </w:rPr>
              <w:t>16. П</w:t>
            </w:r>
            <w:r w:rsidR="00060A25" w:rsidRPr="00417ABF">
              <w:rPr>
                <w:rStyle w:val="27pt"/>
                <w:rFonts w:eastAsiaTheme="minorEastAsia"/>
                <w:bCs w:val="0"/>
                <w:color w:val="auto"/>
                <w:sz w:val="22"/>
                <w:szCs w:val="22"/>
                <w:lang w:bidi="ar-SA"/>
              </w:rPr>
              <w:t>роектирование интерьеров (как отдельных объектов)</w:t>
            </w:r>
          </w:p>
        </w:tc>
      </w:tr>
      <w:tr w:rsidR="00F82650" w:rsidRPr="00417ABF" w:rsidTr="006702D5">
        <w:tc>
          <w:tcPr>
            <w:tcW w:w="850" w:type="dxa"/>
          </w:tcPr>
          <w:p w:rsidR="00F82650" w:rsidRPr="00417ABF" w:rsidRDefault="00F82650" w:rsidP="00417ABF">
            <w:pPr>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16.1</w:t>
            </w:r>
          </w:p>
        </w:tc>
        <w:tc>
          <w:tcPr>
            <w:tcW w:w="890"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lang w:val="en-US" w:eastAsia="en-US" w:bidi="en-US"/>
              </w:rPr>
              <w:t>I</w:t>
            </w:r>
          </w:p>
        </w:tc>
        <w:tc>
          <w:tcPr>
            <w:tcW w:w="8005"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Помещения транспортных и складских зданий, летних павильонов для игр и отдыха, временных жилых зданий</w:t>
            </w:r>
          </w:p>
        </w:tc>
      </w:tr>
      <w:tr w:rsidR="00F82650" w:rsidRPr="00417ABF" w:rsidTr="006702D5">
        <w:tc>
          <w:tcPr>
            <w:tcW w:w="850" w:type="dxa"/>
          </w:tcPr>
          <w:p w:rsidR="00F82650" w:rsidRPr="00417ABF" w:rsidRDefault="00F82650" w:rsidP="00417ABF">
            <w:pPr>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16.2</w:t>
            </w:r>
          </w:p>
        </w:tc>
        <w:tc>
          <w:tcPr>
            <w:tcW w:w="890"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II</w:t>
            </w:r>
          </w:p>
        </w:tc>
        <w:tc>
          <w:tcPr>
            <w:tcW w:w="8005"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Помещения мастерских, летних торговых павильонов, вспомогательных помещений общественных зданий</w:t>
            </w:r>
          </w:p>
        </w:tc>
      </w:tr>
      <w:tr w:rsidR="00F82650" w:rsidRPr="00417ABF" w:rsidTr="006702D5">
        <w:tc>
          <w:tcPr>
            <w:tcW w:w="850" w:type="dxa"/>
          </w:tcPr>
          <w:p w:rsidR="00F82650" w:rsidRPr="00417ABF" w:rsidRDefault="00F8265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16.3</w:t>
            </w:r>
          </w:p>
        </w:tc>
        <w:tc>
          <w:tcPr>
            <w:tcW w:w="890"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lang w:val="en-US" w:eastAsia="en-US" w:bidi="en-US"/>
              </w:rPr>
              <w:t>III</w:t>
            </w:r>
          </w:p>
        </w:tc>
        <w:tc>
          <w:tcPr>
            <w:tcW w:w="8005" w:type="dxa"/>
          </w:tcPr>
          <w:p w:rsidR="00F82650" w:rsidRPr="00417ABF" w:rsidRDefault="00F82650" w:rsidP="00417ABF">
            <w:pPr>
              <w:jc w:val="both"/>
              <w:rPr>
                <w:rFonts w:ascii="Times New Roman" w:hAnsi="Times New Roman" w:cs="Times New Roman"/>
              </w:rPr>
            </w:pPr>
            <w:proofErr w:type="gramStart"/>
            <w:r w:rsidRPr="00417ABF">
              <w:rPr>
                <w:rFonts w:ascii="Times New Roman" w:hAnsi="Times New Roman" w:cs="Times New Roman"/>
              </w:rPr>
              <w:t>Помещения жилых и общественных зданий со стандартной мебелью и оборудованием: бюро, магазинов, столовых, школ, спортивных залов, больниц, гостиниц, пансионатов I1I-1Vразряда и т.п.</w:t>
            </w:r>
            <w:proofErr w:type="gramEnd"/>
          </w:p>
        </w:tc>
      </w:tr>
      <w:tr w:rsidR="00F82650" w:rsidRPr="00417ABF" w:rsidTr="006702D5">
        <w:tc>
          <w:tcPr>
            <w:tcW w:w="850" w:type="dxa"/>
          </w:tcPr>
          <w:p w:rsidR="00F82650" w:rsidRPr="00417ABF" w:rsidRDefault="00F8265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16.4</w:t>
            </w:r>
          </w:p>
        </w:tc>
        <w:tc>
          <w:tcPr>
            <w:tcW w:w="890"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lang w:val="en-US" w:eastAsia="en-US" w:bidi="en-US"/>
              </w:rPr>
              <w:t>IV</w:t>
            </w:r>
          </w:p>
        </w:tc>
        <w:tc>
          <w:tcPr>
            <w:tcW w:w="8005" w:type="dxa"/>
          </w:tcPr>
          <w:p w:rsidR="00F82650" w:rsidRPr="00417ABF" w:rsidRDefault="00F82650" w:rsidP="00417ABF">
            <w:pPr>
              <w:jc w:val="both"/>
              <w:rPr>
                <w:rFonts w:ascii="Times New Roman" w:hAnsi="Times New Roman" w:cs="Times New Roman"/>
              </w:rPr>
            </w:pPr>
            <w:proofErr w:type="gramStart"/>
            <w:r w:rsidRPr="00417ABF">
              <w:rPr>
                <w:rFonts w:ascii="Times New Roman" w:hAnsi="Times New Roman" w:cs="Times New Roman"/>
              </w:rPr>
              <w:t xml:space="preserve">Помещения жилых и общественных зданий при высоком процентном </w:t>
            </w:r>
            <w:proofErr w:type="spellStart"/>
            <w:r w:rsidRPr="00417ABF">
              <w:rPr>
                <w:rFonts w:ascii="Times New Roman" w:hAnsi="Times New Roman" w:cs="Times New Roman"/>
              </w:rPr>
              <w:t>уроь</w:t>
            </w:r>
            <w:proofErr w:type="spellEnd"/>
            <w:r w:rsidRPr="00417ABF">
              <w:rPr>
                <w:rFonts w:ascii="Times New Roman" w:hAnsi="Times New Roman" w:cs="Times New Roman"/>
              </w:rPr>
              <w:t xml:space="preserve"> не требований к отделке, мебели и оборудованию: особняки, виллы, библиотеки, рестораны, банки, выставочные павильоны, офисы, фирменные магазины, городские административные учреждения, кинотеатры, многофункциональные театральные, культурные, религиозные и спортивные здания и сооружения</w:t>
            </w:r>
            <w:proofErr w:type="gramEnd"/>
          </w:p>
        </w:tc>
      </w:tr>
      <w:tr w:rsidR="00F82650" w:rsidRPr="00417ABF" w:rsidTr="006702D5">
        <w:tc>
          <w:tcPr>
            <w:tcW w:w="850" w:type="dxa"/>
          </w:tcPr>
          <w:p w:rsidR="00F82650" w:rsidRPr="00417ABF" w:rsidRDefault="00F82650" w:rsidP="00417ABF">
            <w:pPr>
              <w:ind w:hanging="10"/>
              <w:jc w:val="both"/>
              <w:rPr>
                <w:rFonts w:ascii="Times New Roman" w:hAnsi="Times New Roman" w:cs="Times New Roman"/>
                <w:lang w:val="en-US" w:eastAsia="en-US" w:bidi="en-US"/>
              </w:rPr>
            </w:pPr>
            <w:r w:rsidRPr="00417ABF">
              <w:rPr>
                <w:rFonts w:ascii="Times New Roman" w:hAnsi="Times New Roman" w:cs="Times New Roman"/>
                <w:lang w:val="en-US" w:eastAsia="en-US" w:bidi="en-US"/>
              </w:rPr>
              <w:t>16.5</w:t>
            </w:r>
          </w:p>
        </w:tc>
        <w:tc>
          <w:tcPr>
            <w:tcW w:w="890" w:type="dxa"/>
          </w:tcPr>
          <w:p w:rsidR="00F82650" w:rsidRPr="00417ABF" w:rsidRDefault="00F82650" w:rsidP="00417ABF">
            <w:pPr>
              <w:jc w:val="both"/>
              <w:rPr>
                <w:rFonts w:ascii="Times New Roman" w:hAnsi="Times New Roman" w:cs="Times New Roman"/>
                <w:lang w:eastAsia="en-US" w:bidi="en-US"/>
              </w:rPr>
            </w:pPr>
            <w:r w:rsidRPr="00417ABF">
              <w:rPr>
                <w:rFonts w:ascii="Times New Roman" w:hAnsi="Times New Roman" w:cs="Times New Roman"/>
                <w:lang w:val="en-US" w:eastAsia="en-US" w:bidi="en-US"/>
              </w:rPr>
              <w:t>V</w:t>
            </w:r>
          </w:p>
        </w:tc>
        <w:tc>
          <w:tcPr>
            <w:tcW w:w="8005" w:type="dxa"/>
          </w:tcPr>
          <w:p w:rsidR="00F82650" w:rsidRPr="00417ABF" w:rsidRDefault="00F82650" w:rsidP="00417ABF">
            <w:pPr>
              <w:jc w:val="both"/>
              <w:rPr>
                <w:rFonts w:ascii="Times New Roman" w:hAnsi="Times New Roman" w:cs="Times New Roman"/>
              </w:rPr>
            </w:pPr>
            <w:r w:rsidRPr="00417ABF">
              <w:rPr>
                <w:rFonts w:ascii="Times New Roman" w:hAnsi="Times New Roman" w:cs="Times New Roman"/>
              </w:rPr>
              <w:t>Помещения общественных зданий со сложным техническим оснащением, индивидуальной мебелью и оборудованием: правительственные здания» театры, концертные здания, храмы, студии радио и телевидения и т.п.</w:t>
            </w:r>
          </w:p>
        </w:tc>
      </w:tr>
    </w:tbl>
    <w:p w:rsidR="00F82650" w:rsidRPr="00417ABF" w:rsidRDefault="00F82650" w:rsidP="00417ABF">
      <w:pPr>
        <w:spacing w:after="0" w:line="240" w:lineRule="auto"/>
        <w:ind w:firstLine="567"/>
        <w:jc w:val="both"/>
        <w:rPr>
          <w:rFonts w:ascii="Times New Roman" w:hAnsi="Times New Roman" w:cs="Times New Roman"/>
        </w:rPr>
      </w:pPr>
    </w:p>
    <w:p w:rsidR="00060A25" w:rsidRPr="00417ABF" w:rsidRDefault="00060A25" w:rsidP="00417ABF">
      <w:pPr>
        <w:spacing w:after="0" w:line="240" w:lineRule="auto"/>
        <w:ind w:firstLine="567"/>
        <w:jc w:val="both"/>
        <w:rPr>
          <w:rFonts w:ascii="Times New Roman" w:hAnsi="Times New Roman" w:cs="Times New Roman"/>
        </w:rPr>
      </w:pPr>
    </w:p>
    <w:p w:rsidR="00566055" w:rsidRPr="00417ABF" w:rsidRDefault="00566055" w:rsidP="00417ABF">
      <w:pPr>
        <w:spacing w:after="0" w:line="240" w:lineRule="auto"/>
        <w:ind w:firstLine="567"/>
        <w:jc w:val="both"/>
        <w:rPr>
          <w:rFonts w:ascii="Times New Roman" w:hAnsi="Times New Roman" w:cs="Times New Roman"/>
        </w:rPr>
      </w:pPr>
    </w:p>
    <w:p w:rsidR="00566055" w:rsidRPr="00417ABF" w:rsidRDefault="00566055" w:rsidP="00417ABF">
      <w:pPr>
        <w:spacing w:after="0" w:line="240" w:lineRule="auto"/>
        <w:ind w:firstLine="567"/>
        <w:jc w:val="both"/>
        <w:rPr>
          <w:rFonts w:ascii="Times New Roman" w:hAnsi="Times New Roman" w:cs="Times New Roman"/>
        </w:rPr>
      </w:pPr>
    </w:p>
    <w:p w:rsidR="00704FB7" w:rsidRPr="00417ABF" w:rsidRDefault="00704FB7" w:rsidP="00417ABF">
      <w:pPr>
        <w:spacing w:after="0" w:line="240" w:lineRule="auto"/>
        <w:jc w:val="right"/>
        <w:rPr>
          <w:rFonts w:ascii="Times New Roman" w:hAnsi="Times New Roman" w:cs="Times New Roman"/>
        </w:rPr>
      </w:pPr>
      <w:r w:rsidRPr="00417ABF">
        <w:rPr>
          <w:rFonts w:ascii="Times New Roman" w:hAnsi="Times New Roman" w:cs="Times New Roman"/>
        </w:rPr>
        <w:t xml:space="preserve">Приложение </w:t>
      </w:r>
      <w:r w:rsidR="009641F3" w:rsidRPr="00417ABF">
        <w:rPr>
          <w:rFonts w:ascii="Times New Roman" w:hAnsi="Times New Roman" w:cs="Times New Roman"/>
        </w:rPr>
        <w:t>4</w:t>
      </w:r>
    </w:p>
    <w:p w:rsidR="003A4989" w:rsidRPr="00417ABF" w:rsidRDefault="003A4989" w:rsidP="00417ABF">
      <w:pPr>
        <w:spacing w:after="0" w:line="240" w:lineRule="auto"/>
        <w:jc w:val="both"/>
        <w:rPr>
          <w:rFonts w:ascii="Times New Roman" w:hAnsi="Times New Roman" w:cs="Times New Roman"/>
        </w:rPr>
      </w:pPr>
    </w:p>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Приложение к</w:t>
      </w:r>
      <w:r w:rsidR="003A4989" w:rsidRPr="00417ABF">
        <w:rPr>
          <w:rFonts w:ascii="Times New Roman" w:hAnsi="Times New Roman" w:cs="Times New Roman"/>
        </w:rPr>
        <w:t xml:space="preserve"> _____________________________________________________</w:t>
      </w:r>
      <w:r w:rsidR="00A74D1D" w:rsidRPr="00417ABF">
        <w:rPr>
          <w:rFonts w:ascii="Times New Roman" w:hAnsi="Times New Roman" w:cs="Times New Roman"/>
        </w:rPr>
        <w:t>____</w:t>
      </w:r>
      <w:r w:rsidR="003A4989" w:rsidRPr="00417ABF">
        <w:rPr>
          <w:rFonts w:ascii="Times New Roman" w:hAnsi="Times New Roman" w:cs="Times New Roman"/>
        </w:rPr>
        <w:t>_</w:t>
      </w:r>
      <w:r w:rsidRPr="00417ABF">
        <w:rPr>
          <w:rFonts w:ascii="Times New Roman" w:hAnsi="Times New Roman" w:cs="Times New Roman"/>
        </w:rPr>
        <w:tab/>
      </w:r>
      <w:r w:rsidRPr="00417ABF">
        <w:rPr>
          <w:rFonts w:ascii="Times New Roman" w:hAnsi="Times New Roman" w:cs="Times New Roman"/>
        </w:rPr>
        <w:tab/>
      </w:r>
      <w:r w:rsidRPr="00417ABF">
        <w:rPr>
          <w:rFonts w:ascii="Times New Roman" w:hAnsi="Times New Roman" w:cs="Times New Roman"/>
        </w:rPr>
        <w:tab/>
      </w:r>
      <w:r w:rsidRPr="00417ABF">
        <w:rPr>
          <w:rFonts w:ascii="Times New Roman" w:hAnsi="Times New Roman" w:cs="Times New Roman"/>
        </w:rPr>
        <w:tab/>
        <w:t xml:space="preserve">договору, </w:t>
      </w:r>
      <w:proofErr w:type="spellStart"/>
      <w:r w:rsidRPr="00417ABF">
        <w:rPr>
          <w:rFonts w:ascii="Times New Roman" w:hAnsi="Times New Roman" w:cs="Times New Roman"/>
        </w:rPr>
        <w:t>допсогла</w:t>
      </w:r>
      <w:r w:rsidR="003A4989" w:rsidRPr="00417ABF">
        <w:rPr>
          <w:rFonts w:ascii="Times New Roman" w:hAnsi="Times New Roman" w:cs="Times New Roman"/>
        </w:rPr>
        <w:t>шению</w:t>
      </w:r>
      <w:proofErr w:type="spellEnd"/>
      <w:r w:rsidR="003A4989" w:rsidRPr="00417ABF">
        <w:rPr>
          <w:rFonts w:ascii="Times New Roman" w:hAnsi="Times New Roman" w:cs="Times New Roman"/>
        </w:rPr>
        <w:t>, контракту</w:t>
      </w:r>
    </w:p>
    <w:p w:rsidR="003A4989" w:rsidRPr="00417ABF" w:rsidRDefault="003A4989" w:rsidP="00417ABF">
      <w:pPr>
        <w:spacing w:after="0" w:line="240" w:lineRule="auto"/>
        <w:jc w:val="both"/>
        <w:rPr>
          <w:rStyle w:val="22pt0"/>
          <w:rFonts w:eastAsiaTheme="minorEastAsia"/>
          <w:sz w:val="22"/>
          <w:szCs w:val="22"/>
        </w:rPr>
      </w:pPr>
    </w:p>
    <w:p w:rsidR="00704FB7" w:rsidRPr="00417ABF" w:rsidRDefault="00704FB7" w:rsidP="00417ABF">
      <w:pPr>
        <w:spacing w:after="0" w:line="240" w:lineRule="auto"/>
        <w:jc w:val="center"/>
        <w:rPr>
          <w:rFonts w:ascii="Times New Roman" w:hAnsi="Times New Roman" w:cs="Times New Roman"/>
          <w:b/>
        </w:rPr>
      </w:pPr>
      <w:r w:rsidRPr="00417ABF">
        <w:rPr>
          <w:rStyle w:val="22pt0"/>
          <w:rFonts w:eastAsiaTheme="minorEastAsia"/>
          <w:b/>
          <w:sz w:val="22"/>
          <w:szCs w:val="22"/>
        </w:rPr>
        <w:t>СМЕТА</w:t>
      </w:r>
    </w:p>
    <w:p w:rsidR="003A4989" w:rsidRPr="00417ABF" w:rsidRDefault="00704FB7" w:rsidP="00417ABF">
      <w:pPr>
        <w:spacing w:after="0" w:line="240" w:lineRule="auto"/>
        <w:jc w:val="center"/>
        <w:rPr>
          <w:rFonts w:ascii="Times New Roman" w:hAnsi="Times New Roman" w:cs="Times New Roman"/>
        </w:rPr>
      </w:pPr>
      <w:r w:rsidRPr="00417ABF">
        <w:rPr>
          <w:rFonts w:ascii="Times New Roman" w:hAnsi="Times New Roman" w:cs="Times New Roman"/>
          <w:b/>
        </w:rPr>
        <w:t>на выполнение проектных работ, услуг</w:t>
      </w:r>
    </w:p>
    <w:p w:rsidR="003A4989" w:rsidRPr="00417ABF" w:rsidRDefault="003A4989" w:rsidP="00417ABF">
      <w:pPr>
        <w:spacing w:after="0" w:line="240" w:lineRule="auto"/>
        <w:jc w:val="center"/>
        <w:rPr>
          <w:rFonts w:ascii="Times New Roman" w:hAnsi="Times New Roman" w:cs="Times New Roman"/>
        </w:rPr>
      </w:pPr>
    </w:p>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Вид работ, стадии проектирования, этап</w:t>
      </w:r>
      <w:r w:rsidR="003A4989" w:rsidRPr="00417ABF">
        <w:rPr>
          <w:rFonts w:ascii="Times New Roman" w:hAnsi="Times New Roman" w:cs="Times New Roman"/>
        </w:rPr>
        <w:t xml:space="preserve"> ______________________________</w:t>
      </w:r>
      <w:r w:rsidR="00A74D1D" w:rsidRPr="00417ABF">
        <w:rPr>
          <w:rFonts w:ascii="Times New Roman" w:hAnsi="Times New Roman" w:cs="Times New Roman"/>
        </w:rPr>
        <w:t>_____</w:t>
      </w:r>
    </w:p>
    <w:p w:rsidR="00060A25" w:rsidRPr="00417ABF" w:rsidRDefault="00060A25" w:rsidP="00417ABF">
      <w:pPr>
        <w:spacing w:after="0" w:line="240" w:lineRule="auto"/>
        <w:jc w:val="both"/>
        <w:rPr>
          <w:rFonts w:ascii="Times New Roman" w:hAnsi="Times New Roman" w:cs="Times New Roman"/>
        </w:rPr>
      </w:pPr>
      <w:r w:rsidRPr="00417ABF">
        <w:rPr>
          <w:rFonts w:ascii="Times New Roman" w:hAnsi="Times New Roman" w:cs="Times New Roman"/>
        </w:rPr>
        <w:t>__________________________________________________________________</w:t>
      </w:r>
      <w:r w:rsidR="00A74D1D" w:rsidRPr="00417ABF">
        <w:rPr>
          <w:rFonts w:ascii="Times New Roman" w:hAnsi="Times New Roman" w:cs="Times New Roman"/>
        </w:rPr>
        <w:t>____</w:t>
      </w:r>
    </w:p>
    <w:p w:rsidR="00704FB7"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Наименование проектной организации</w:t>
      </w:r>
      <w:r w:rsidR="003A4989" w:rsidRPr="00417ABF">
        <w:rPr>
          <w:rFonts w:ascii="Times New Roman" w:hAnsi="Times New Roman" w:cs="Times New Roman"/>
        </w:rPr>
        <w:t xml:space="preserve"> ______________________________</w:t>
      </w:r>
      <w:r w:rsidR="00A74D1D" w:rsidRPr="00417ABF">
        <w:rPr>
          <w:rFonts w:ascii="Times New Roman" w:hAnsi="Times New Roman" w:cs="Times New Roman"/>
        </w:rPr>
        <w:t>______</w:t>
      </w:r>
      <w:r w:rsidR="003A4989" w:rsidRPr="00417ABF">
        <w:rPr>
          <w:rFonts w:ascii="Times New Roman" w:hAnsi="Times New Roman" w:cs="Times New Roman"/>
        </w:rPr>
        <w:t>_</w:t>
      </w:r>
    </w:p>
    <w:p w:rsidR="00060A25" w:rsidRPr="00417ABF" w:rsidRDefault="00060A25" w:rsidP="00417ABF">
      <w:pPr>
        <w:spacing w:after="0" w:line="240" w:lineRule="auto"/>
        <w:jc w:val="both"/>
        <w:rPr>
          <w:rFonts w:ascii="Times New Roman" w:hAnsi="Times New Roman" w:cs="Times New Roman"/>
        </w:rPr>
      </w:pPr>
      <w:r w:rsidRPr="00417ABF">
        <w:rPr>
          <w:rFonts w:ascii="Times New Roman" w:hAnsi="Times New Roman" w:cs="Times New Roman"/>
        </w:rPr>
        <w:t>_________________________________________________________________</w:t>
      </w:r>
      <w:r w:rsidR="00A74D1D" w:rsidRPr="00417ABF">
        <w:rPr>
          <w:rFonts w:ascii="Times New Roman" w:hAnsi="Times New Roman" w:cs="Times New Roman"/>
        </w:rPr>
        <w:t>____</w:t>
      </w:r>
      <w:r w:rsidRPr="00417ABF">
        <w:rPr>
          <w:rFonts w:ascii="Times New Roman" w:hAnsi="Times New Roman" w:cs="Times New Roman"/>
        </w:rPr>
        <w:t>_</w:t>
      </w:r>
    </w:p>
    <w:p w:rsidR="003A4989" w:rsidRPr="00417ABF" w:rsidRDefault="00704FB7" w:rsidP="00417ABF">
      <w:pPr>
        <w:spacing w:after="0" w:line="240" w:lineRule="auto"/>
        <w:jc w:val="both"/>
        <w:rPr>
          <w:rFonts w:ascii="Times New Roman" w:hAnsi="Times New Roman" w:cs="Times New Roman"/>
        </w:rPr>
      </w:pPr>
      <w:r w:rsidRPr="00417ABF">
        <w:rPr>
          <w:rFonts w:ascii="Times New Roman" w:hAnsi="Times New Roman" w:cs="Times New Roman"/>
        </w:rPr>
        <w:t>Наи</w:t>
      </w:r>
      <w:r w:rsidR="003A4989" w:rsidRPr="00417ABF">
        <w:rPr>
          <w:rFonts w:ascii="Times New Roman" w:hAnsi="Times New Roman" w:cs="Times New Roman"/>
        </w:rPr>
        <w:t>менование организации заказчика ________________________________</w:t>
      </w:r>
      <w:r w:rsidR="00A74D1D" w:rsidRPr="00417ABF">
        <w:rPr>
          <w:rFonts w:ascii="Times New Roman" w:hAnsi="Times New Roman" w:cs="Times New Roman"/>
        </w:rPr>
        <w:t>____</w:t>
      </w:r>
      <w:r w:rsidR="003A4989" w:rsidRPr="00417ABF">
        <w:rPr>
          <w:rFonts w:ascii="Times New Roman" w:hAnsi="Times New Roman" w:cs="Times New Roman"/>
        </w:rPr>
        <w:t>_</w:t>
      </w:r>
    </w:p>
    <w:p w:rsidR="00704FB7" w:rsidRPr="00417ABF" w:rsidRDefault="003A4989" w:rsidP="00417ABF">
      <w:pPr>
        <w:spacing w:after="0" w:line="240" w:lineRule="auto"/>
        <w:jc w:val="both"/>
        <w:rPr>
          <w:rFonts w:ascii="Times New Roman" w:hAnsi="Times New Roman" w:cs="Times New Roman"/>
        </w:rPr>
      </w:pPr>
      <w:r w:rsidRPr="00417ABF">
        <w:rPr>
          <w:rFonts w:ascii="Times New Roman" w:hAnsi="Times New Roman" w:cs="Times New Roman"/>
        </w:rPr>
        <w:t>_________________________________________________________________</w:t>
      </w:r>
      <w:r w:rsidR="00A74D1D" w:rsidRPr="00417ABF">
        <w:rPr>
          <w:rFonts w:ascii="Times New Roman" w:hAnsi="Times New Roman" w:cs="Times New Roman"/>
        </w:rPr>
        <w:t>____</w:t>
      </w:r>
      <w:r w:rsidRPr="00417ABF">
        <w:rPr>
          <w:rFonts w:ascii="Times New Roman" w:hAnsi="Times New Roman" w:cs="Times New Roman"/>
        </w:rPr>
        <w:t xml:space="preserve">_ </w:t>
      </w:r>
    </w:p>
    <w:p w:rsidR="003A4989" w:rsidRPr="00417ABF" w:rsidRDefault="003A4989" w:rsidP="00417ABF">
      <w:pPr>
        <w:spacing w:after="0" w:line="240" w:lineRule="auto"/>
        <w:jc w:val="both"/>
        <w:rPr>
          <w:rFonts w:ascii="Times New Roman" w:hAnsi="Times New Roman" w:cs="Times New Roman"/>
        </w:rPr>
      </w:pPr>
    </w:p>
    <w:tbl>
      <w:tblPr>
        <w:tblStyle w:val="a9"/>
        <w:tblW w:w="9923" w:type="dxa"/>
        <w:tblInd w:w="108" w:type="dxa"/>
        <w:tblLayout w:type="fixed"/>
        <w:tblLook w:val="04A0" w:firstRow="1" w:lastRow="0" w:firstColumn="1" w:lastColumn="0" w:noHBand="0" w:noVBand="1"/>
      </w:tblPr>
      <w:tblGrid>
        <w:gridCol w:w="567"/>
        <w:gridCol w:w="3828"/>
        <w:gridCol w:w="992"/>
        <w:gridCol w:w="993"/>
        <w:gridCol w:w="1134"/>
        <w:gridCol w:w="1134"/>
        <w:gridCol w:w="1275"/>
      </w:tblGrid>
      <w:tr w:rsidR="003A1792" w:rsidRPr="00417ABF" w:rsidTr="0095327E">
        <w:tc>
          <w:tcPr>
            <w:tcW w:w="567" w:type="dxa"/>
            <w:vMerge w:val="restart"/>
          </w:tcPr>
          <w:p w:rsidR="003A1792" w:rsidRPr="00417ABF" w:rsidRDefault="003A1792" w:rsidP="00417ABF">
            <w:pPr>
              <w:jc w:val="both"/>
              <w:rPr>
                <w:rFonts w:ascii="Times New Roman" w:hAnsi="Times New Roman" w:cs="Times New Roman"/>
              </w:rPr>
            </w:pPr>
            <w:r w:rsidRPr="00417ABF">
              <w:rPr>
                <w:rFonts w:ascii="Times New Roman" w:hAnsi="Times New Roman" w:cs="Times New Roman"/>
              </w:rPr>
              <w:lastRenderedPageBreak/>
              <w:t>№</w:t>
            </w:r>
          </w:p>
          <w:p w:rsidR="003A1792" w:rsidRPr="00417ABF" w:rsidRDefault="003A1792" w:rsidP="00417ABF">
            <w:pPr>
              <w:jc w:val="both"/>
              <w:rPr>
                <w:rFonts w:ascii="Times New Roman" w:hAnsi="Times New Roman" w:cs="Times New Roman"/>
              </w:rPr>
            </w:pPr>
            <w:proofErr w:type="gramStart"/>
            <w:r w:rsidRPr="00417ABF">
              <w:rPr>
                <w:rFonts w:ascii="Times New Roman" w:hAnsi="Times New Roman" w:cs="Times New Roman"/>
              </w:rPr>
              <w:t>п</w:t>
            </w:r>
            <w:proofErr w:type="gramEnd"/>
            <w:r w:rsidRPr="00417ABF">
              <w:rPr>
                <w:rFonts w:ascii="Times New Roman" w:hAnsi="Times New Roman" w:cs="Times New Roman"/>
              </w:rPr>
              <w:t>/п</w:t>
            </w:r>
          </w:p>
        </w:tc>
        <w:tc>
          <w:tcPr>
            <w:tcW w:w="3828" w:type="dxa"/>
            <w:vMerge w:val="restart"/>
          </w:tcPr>
          <w:p w:rsidR="003A1792" w:rsidRPr="00417ABF" w:rsidRDefault="003A1792" w:rsidP="00417ABF">
            <w:pPr>
              <w:jc w:val="both"/>
              <w:rPr>
                <w:rFonts w:ascii="Times New Roman" w:hAnsi="Times New Roman" w:cs="Times New Roman"/>
              </w:rPr>
            </w:pPr>
            <w:r w:rsidRPr="00417ABF">
              <w:rPr>
                <w:rFonts w:ascii="Times New Roman" w:hAnsi="Times New Roman" w:cs="Times New Roman"/>
              </w:rPr>
              <w:t xml:space="preserve">Перечень </w:t>
            </w:r>
            <w:proofErr w:type="gramStart"/>
            <w:r w:rsidRPr="00417ABF">
              <w:rPr>
                <w:rFonts w:ascii="Times New Roman" w:hAnsi="Times New Roman" w:cs="Times New Roman"/>
              </w:rPr>
              <w:t>выполняемых</w:t>
            </w:r>
            <w:proofErr w:type="gramEnd"/>
            <w:r w:rsidRPr="00417ABF">
              <w:rPr>
                <w:rFonts w:ascii="Times New Roman" w:hAnsi="Times New Roman" w:cs="Times New Roman"/>
              </w:rPr>
              <w:t xml:space="preserve"> </w:t>
            </w:r>
          </w:p>
          <w:p w:rsidR="003A1792" w:rsidRPr="00417ABF" w:rsidRDefault="003A1792" w:rsidP="00417ABF">
            <w:pPr>
              <w:jc w:val="both"/>
              <w:rPr>
                <w:rFonts w:ascii="Times New Roman" w:hAnsi="Times New Roman" w:cs="Times New Roman"/>
              </w:rPr>
            </w:pPr>
            <w:r w:rsidRPr="00417ABF">
              <w:rPr>
                <w:rFonts w:ascii="Times New Roman" w:hAnsi="Times New Roman" w:cs="Times New Roman"/>
              </w:rPr>
              <w:t>работ</w:t>
            </w:r>
          </w:p>
        </w:tc>
        <w:tc>
          <w:tcPr>
            <w:tcW w:w="1985" w:type="dxa"/>
            <w:gridSpan w:val="2"/>
          </w:tcPr>
          <w:p w:rsidR="003A1792" w:rsidRPr="00417ABF" w:rsidRDefault="003A1792" w:rsidP="00417ABF">
            <w:pPr>
              <w:jc w:val="both"/>
              <w:rPr>
                <w:rFonts w:ascii="Times New Roman" w:hAnsi="Times New Roman" w:cs="Times New Roman"/>
              </w:rPr>
            </w:pPr>
            <w:r w:rsidRPr="00417ABF">
              <w:rPr>
                <w:rFonts w:ascii="Times New Roman" w:hAnsi="Times New Roman" w:cs="Times New Roman"/>
              </w:rPr>
              <w:t>Исполнители</w:t>
            </w:r>
          </w:p>
        </w:tc>
        <w:tc>
          <w:tcPr>
            <w:tcW w:w="1134" w:type="dxa"/>
            <w:vMerge w:val="restart"/>
          </w:tcPr>
          <w:p w:rsidR="003A1792" w:rsidRPr="00417ABF" w:rsidRDefault="003A1792" w:rsidP="00417ABF">
            <w:pPr>
              <w:jc w:val="both"/>
              <w:rPr>
                <w:rFonts w:ascii="Times New Roman" w:hAnsi="Times New Roman" w:cs="Times New Roman"/>
              </w:rPr>
            </w:pPr>
            <w:r w:rsidRPr="00417ABF">
              <w:rPr>
                <w:rFonts w:ascii="Times New Roman" w:hAnsi="Times New Roman" w:cs="Times New Roman"/>
              </w:rPr>
              <w:t xml:space="preserve">Кол-во чел. </w:t>
            </w:r>
            <w:proofErr w:type="spellStart"/>
            <w:r w:rsidRPr="00417ABF">
              <w:rPr>
                <w:rFonts w:ascii="Times New Roman" w:hAnsi="Times New Roman" w:cs="Times New Roman"/>
              </w:rPr>
              <w:t>дн</w:t>
            </w:r>
            <w:proofErr w:type="spellEnd"/>
            <w:r w:rsidRPr="00417ABF">
              <w:rPr>
                <w:rFonts w:ascii="Times New Roman" w:hAnsi="Times New Roman" w:cs="Times New Roman"/>
              </w:rPr>
              <w:t>.</w:t>
            </w:r>
          </w:p>
        </w:tc>
        <w:tc>
          <w:tcPr>
            <w:tcW w:w="1134" w:type="dxa"/>
            <w:vMerge w:val="restart"/>
          </w:tcPr>
          <w:p w:rsidR="003A1792" w:rsidRPr="00417ABF" w:rsidRDefault="003A1792" w:rsidP="00417ABF">
            <w:pPr>
              <w:spacing w:line="192" w:lineRule="auto"/>
              <w:ind w:left="-108" w:right="-108"/>
              <w:jc w:val="both"/>
              <w:rPr>
                <w:rFonts w:ascii="Times New Roman" w:hAnsi="Times New Roman" w:cs="Times New Roman"/>
              </w:rPr>
            </w:pPr>
            <w:r w:rsidRPr="00417ABF">
              <w:rPr>
                <w:rFonts w:ascii="Times New Roman" w:hAnsi="Times New Roman" w:cs="Times New Roman"/>
              </w:rPr>
              <w:t>Средняя</w:t>
            </w:r>
            <w:r w:rsidR="008B6B52" w:rsidRPr="00417ABF">
              <w:rPr>
                <w:rFonts w:ascii="Times New Roman" w:hAnsi="Times New Roman" w:cs="Times New Roman"/>
              </w:rPr>
              <w:t xml:space="preserve"> </w:t>
            </w:r>
            <w:r w:rsidRPr="00417ABF">
              <w:rPr>
                <w:rFonts w:ascii="Times New Roman" w:hAnsi="Times New Roman" w:cs="Times New Roman"/>
              </w:rPr>
              <w:t>зарплата за 1 день сом</w:t>
            </w:r>
          </w:p>
        </w:tc>
        <w:tc>
          <w:tcPr>
            <w:tcW w:w="1275" w:type="dxa"/>
            <w:vMerge w:val="restart"/>
          </w:tcPr>
          <w:p w:rsidR="003A1792" w:rsidRPr="00417ABF" w:rsidRDefault="003A1792" w:rsidP="00417ABF">
            <w:pPr>
              <w:spacing w:line="192" w:lineRule="auto"/>
              <w:jc w:val="both"/>
              <w:rPr>
                <w:rFonts w:ascii="Times New Roman" w:hAnsi="Times New Roman" w:cs="Times New Roman"/>
              </w:rPr>
            </w:pPr>
            <w:proofErr w:type="gramStart"/>
            <w:r w:rsidRPr="00417ABF">
              <w:rPr>
                <w:rFonts w:ascii="Times New Roman" w:hAnsi="Times New Roman" w:cs="Times New Roman"/>
              </w:rPr>
              <w:t>Основ-</w:t>
            </w:r>
            <w:proofErr w:type="spellStart"/>
            <w:r w:rsidRPr="00417ABF">
              <w:rPr>
                <w:rFonts w:ascii="Times New Roman" w:hAnsi="Times New Roman" w:cs="Times New Roman"/>
              </w:rPr>
              <w:t>ная</w:t>
            </w:r>
            <w:proofErr w:type="spellEnd"/>
            <w:proofErr w:type="gramEnd"/>
            <w:r w:rsidRPr="00417ABF">
              <w:rPr>
                <w:rFonts w:ascii="Times New Roman" w:hAnsi="Times New Roman" w:cs="Times New Roman"/>
              </w:rPr>
              <w:t xml:space="preserve"> зарплата</w:t>
            </w:r>
          </w:p>
        </w:tc>
      </w:tr>
      <w:tr w:rsidR="003A1792" w:rsidRPr="00417ABF" w:rsidTr="0095327E">
        <w:tc>
          <w:tcPr>
            <w:tcW w:w="567" w:type="dxa"/>
            <w:vMerge/>
          </w:tcPr>
          <w:p w:rsidR="003A1792" w:rsidRPr="00417ABF" w:rsidRDefault="003A1792" w:rsidP="00417ABF">
            <w:pPr>
              <w:jc w:val="both"/>
              <w:rPr>
                <w:rFonts w:ascii="Times New Roman" w:hAnsi="Times New Roman" w:cs="Times New Roman"/>
              </w:rPr>
            </w:pPr>
          </w:p>
        </w:tc>
        <w:tc>
          <w:tcPr>
            <w:tcW w:w="3828" w:type="dxa"/>
            <w:vMerge/>
          </w:tcPr>
          <w:p w:rsidR="003A1792" w:rsidRPr="00417ABF" w:rsidRDefault="003A1792" w:rsidP="00417ABF">
            <w:pPr>
              <w:jc w:val="both"/>
              <w:rPr>
                <w:rFonts w:ascii="Times New Roman" w:hAnsi="Times New Roman" w:cs="Times New Roman"/>
              </w:rPr>
            </w:pPr>
          </w:p>
        </w:tc>
        <w:tc>
          <w:tcPr>
            <w:tcW w:w="992" w:type="dxa"/>
          </w:tcPr>
          <w:p w:rsidR="003A1792" w:rsidRPr="00417ABF" w:rsidRDefault="003A1792" w:rsidP="00417ABF">
            <w:pPr>
              <w:jc w:val="both"/>
              <w:rPr>
                <w:rFonts w:ascii="Times New Roman" w:hAnsi="Times New Roman" w:cs="Times New Roman"/>
              </w:rPr>
            </w:pPr>
            <w:r w:rsidRPr="00417ABF">
              <w:rPr>
                <w:rFonts w:ascii="Times New Roman" w:hAnsi="Times New Roman" w:cs="Times New Roman"/>
              </w:rPr>
              <w:t>кол-во</w:t>
            </w:r>
          </w:p>
        </w:tc>
        <w:tc>
          <w:tcPr>
            <w:tcW w:w="993" w:type="dxa"/>
          </w:tcPr>
          <w:p w:rsidR="003A1792" w:rsidRPr="00417ABF" w:rsidRDefault="003A1792" w:rsidP="00417ABF">
            <w:pPr>
              <w:jc w:val="both"/>
              <w:rPr>
                <w:rFonts w:ascii="Times New Roman" w:hAnsi="Times New Roman" w:cs="Times New Roman"/>
              </w:rPr>
            </w:pPr>
            <w:proofErr w:type="spellStart"/>
            <w:proofErr w:type="gramStart"/>
            <w:r w:rsidRPr="00417ABF">
              <w:rPr>
                <w:rFonts w:ascii="Times New Roman" w:hAnsi="Times New Roman" w:cs="Times New Roman"/>
              </w:rPr>
              <w:t>долж-ность</w:t>
            </w:r>
            <w:proofErr w:type="spellEnd"/>
            <w:proofErr w:type="gramEnd"/>
          </w:p>
        </w:tc>
        <w:tc>
          <w:tcPr>
            <w:tcW w:w="1134" w:type="dxa"/>
            <w:vMerge/>
          </w:tcPr>
          <w:p w:rsidR="003A1792" w:rsidRPr="00417ABF" w:rsidRDefault="003A1792" w:rsidP="00417ABF">
            <w:pPr>
              <w:jc w:val="both"/>
              <w:rPr>
                <w:rFonts w:ascii="Times New Roman" w:hAnsi="Times New Roman" w:cs="Times New Roman"/>
              </w:rPr>
            </w:pPr>
          </w:p>
        </w:tc>
        <w:tc>
          <w:tcPr>
            <w:tcW w:w="1134" w:type="dxa"/>
            <w:vMerge/>
          </w:tcPr>
          <w:p w:rsidR="003A1792" w:rsidRPr="00417ABF" w:rsidRDefault="003A1792" w:rsidP="00417ABF">
            <w:pPr>
              <w:jc w:val="both"/>
              <w:rPr>
                <w:rFonts w:ascii="Times New Roman" w:hAnsi="Times New Roman" w:cs="Times New Roman"/>
              </w:rPr>
            </w:pPr>
          </w:p>
        </w:tc>
        <w:tc>
          <w:tcPr>
            <w:tcW w:w="1275" w:type="dxa"/>
            <w:vMerge/>
          </w:tcPr>
          <w:p w:rsidR="003A1792" w:rsidRPr="00417ABF" w:rsidRDefault="003A1792" w:rsidP="00417ABF">
            <w:pPr>
              <w:jc w:val="both"/>
              <w:rPr>
                <w:rFonts w:ascii="Times New Roman" w:hAnsi="Times New Roman" w:cs="Times New Roman"/>
              </w:rPr>
            </w:pPr>
          </w:p>
        </w:tc>
      </w:tr>
      <w:tr w:rsidR="00C10D0B" w:rsidRPr="00417ABF" w:rsidTr="0095327E">
        <w:tc>
          <w:tcPr>
            <w:tcW w:w="567" w:type="dxa"/>
            <w:vAlign w:val="bottom"/>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1</w:t>
            </w:r>
          </w:p>
        </w:tc>
        <w:tc>
          <w:tcPr>
            <w:tcW w:w="3828" w:type="dxa"/>
            <w:vAlign w:val="bottom"/>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2</w:t>
            </w:r>
          </w:p>
        </w:tc>
        <w:tc>
          <w:tcPr>
            <w:tcW w:w="992"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3</w:t>
            </w:r>
          </w:p>
        </w:tc>
        <w:tc>
          <w:tcPr>
            <w:tcW w:w="993"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4</w:t>
            </w:r>
          </w:p>
        </w:tc>
        <w:tc>
          <w:tcPr>
            <w:tcW w:w="1134"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5</w:t>
            </w:r>
          </w:p>
        </w:tc>
        <w:tc>
          <w:tcPr>
            <w:tcW w:w="1134" w:type="dxa"/>
            <w:vAlign w:val="bottom"/>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6</w:t>
            </w:r>
          </w:p>
        </w:tc>
        <w:tc>
          <w:tcPr>
            <w:tcW w:w="1275"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7</w:t>
            </w:r>
          </w:p>
        </w:tc>
      </w:tr>
      <w:tr w:rsidR="00C10D0B" w:rsidRPr="00417ABF" w:rsidTr="0095327E">
        <w:tc>
          <w:tcPr>
            <w:tcW w:w="567"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1</w:t>
            </w:r>
          </w:p>
        </w:tc>
        <w:tc>
          <w:tcPr>
            <w:tcW w:w="3828"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Итого основная</w:t>
            </w:r>
          </w:p>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заработная плата</w:t>
            </w:r>
          </w:p>
        </w:tc>
        <w:tc>
          <w:tcPr>
            <w:tcW w:w="992" w:type="dxa"/>
          </w:tcPr>
          <w:p w:rsidR="00C10D0B" w:rsidRPr="00417ABF" w:rsidRDefault="00C10D0B" w:rsidP="00417ABF">
            <w:pPr>
              <w:jc w:val="both"/>
              <w:rPr>
                <w:rFonts w:ascii="Times New Roman" w:hAnsi="Times New Roman" w:cs="Times New Roman"/>
              </w:rPr>
            </w:pPr>
          </w:p>
        </w:tc>
        <w:tc>
          <w:tcPr>
            <w:tcW w:w="993" w:type="dxa"/>
          </w:tcPr>
          <w:p w:rsidR="00C10D0B" w:rsidRPr="00417ABF" w:rsidRDefault="00C10D0B" w:rsidP="00417ABF">
            <w:pPr>
              <w:jc w:val="both"/>
              <w:rPr>
                <w:rFonts w:ascii="Times New Roman" w:hAnsi="Times New Roman" w:cs="Times New Roman"/>
              </w:rPr>
            </w:pPr>
          </w:p>
        </w:tc>
        <w:tc>
          <w:tcPr>
            <w:tcW w:w="1134" w:type="dxa"/>
          </w:tcPr>
          <w:p w:rsidR="00C10D0B" w:rsidRPr="00417ABF" w:rsidRDefault="00C10D0B" w:rsidP="00417ABF">
            <w:pPr>
              <w:jc w:val="both"/>
              <w:rPr>
                <w:rFonts w:ascii="Times New Roman" w:hAnsi="Times New Roman" w:cs="Times New Roman"/>
              </w:rPr>
            </w:pPr>
          </w:p>
        </w:tc>
        <w:tc>
          <w:tcPr>
            <w:tcW w:w="1134" w:type="dxa"/>
            <w:vAlign w:val="bottom"/>
          </w:tcPr>
          <w:p w:rsidR="00C10D0B" w:rsidRPr="00417ABF" w:rsidRDefault="00C10D0B" w:rsidP="00417ABF">
            <w:pPr>
              <w:jc w:val="both"/>
              <w:rPr>
                <w:rFonts w:ascii="Times New Roman" w:hAnsi="Times New Roman" w:cs="Times New Roman"/>
              </w:rPr>
            </w:pPr>
          </w:p>
        </w:tc>
        <w:tc>
          <w:tcPr>
            <w:tcW w:w="1275" w:type="dxa"/>
          </w:tcPr>
          <w:p w:rsidR="00C10D0B" w:rsidRPr="00417ABF" w:rsidRDefault="00C10D0B" w:rsidP="00417ABF">
            <w:pPr>
              <w:jc w:val="both"/>
              <w:rPr>
                <w:rFonts w:ascii="Times New Roman" w:hAnsi="Times New Roman" w:cs="Times New Roman"/>
              </w:rPr>
            </w:pPr>
          </w:p>
        </w:tc>
      </w:tr>
      <w:tr w:rsidR="00C10D0B" w:rsidRPr="00417ABF" w:rsidTr="0095327E">
        <w:tc>
          <w:tcPr>
            <w:tcW w:w="567"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2</w:t>
            </w:r>
          </w:p>
        </w:tc>
        <w:tc>
          <w:tcPr>
            <w:tcW w:w="3828"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Командировочные, транспортные расходы</w:t>
            </w:r>
          </w:p>
        </w:tc>
        <w:tc>
          <w:tcPr>
            <w:tcW w:w="992" w:type="dxa"/>
          </w:tcPr>
          <w:p w:rsidR="00C10D0B" w:rsidRPr="00417ABF" w:rsidRDefault="00C10D0B" w:rsidP="00417ABF">
            <w:pPr>
              <w:jc w:val="both"/>
              <w:rPr>
                <w:rFonts w:ascii="Times New Roman" w:hAnsi="Times New Roman" w:cs="Times New Roman"/>
              </w:rPr>
            </w:pPr>
          </w:p>
        </w:tc>
        <w:tc>
          <w:tcPr>
            <w:tcW w:w="993" w:type="dxa"/>
          </w:tcPr>
          <w:p w:rsidR="00C10D0B" w:rsidRPr="00417ABF" w:rsidRDefault="00C10D0B" w:rsidP="00417ABF">
            <w:pPr>
              <w:jc w:val="both"/>
              <w:rPr>
                <w:rFonts w:ascii="Times New Roman" w:hAnsi="Times New Roman" w:cs="Times New Roman"/>
              </w:rPr>
            </w:pPr>
          </w:p>
        </w:tc>
        <w:tc>
          <w:tcPr>
            <w:tcW w:w="1134" w:type="dxa"/>
          </w:tcPr>
          <w:p w:rsidR="00C10D0B" w:rsidRPr="00417ABF" w:rsidRDefault="00C10D0B" w:rsidP="00417ABF">
            <w:pPr>
              <w:jc w:val="both"/>
              <w:rPr>
                <w:rFonts w:ascii="Times New Roman" w:hAnsi="Times New Roman" w:cs="Times New Roman"/>
              </w:rPr>
            </w:pPr>
          </w:p>
        </w:tc>
        <w:tc>
          <w:tcPr>
            <w:tcW w:w="1134" w:type="dxa"/>
            <w:vAlign w:val="bottom"/>
          </w:tcPr>
          <w:p w:rsidR="00C10D0B" w:rsidRPr="00417ABF" w:rsidRDefault="00C10D0B" w:rsidP="00417ABF">
            <w:pPr>
              <w:jc w:val="both"/>
              <w:rPr>
                <w:rFonts w:ascii="Times New Roman" w:hAnsi="Times New Roman" w:cs="Times New Roman"/>
              </w:rPr>
            </w:pPr>
          </w:p>
        </w:tc>
        <w:tc>
          <w:tcPr>
            <w:tcW w:w="1275" w:type="dxa"/>
          </w:tcPr>
          <w:p w:rsidR="00C10D0B" w:rsidRPr="00417ABF" w:rsidRDefault="00C10D0B" w:rsidP="00417ABF">
            <w:pPr>
              <w:jc w:val="both"/>
              <w:rPr>
                <w:rFonts w:ascii="Times New Roman" w:hAnsi="Times New Roman" w:cs="Times New Roman"/>
              </w:rPr>
            </w:pPr>
          </w:p>
        </w:tc>
      </w:tr>
      <w:tr w:rsidR="00C10D0B" w:rsidRPr="00417ABF" w:rsidTr="0095327E">
        <w:tc>
          <w:tcPr>
            <w:tcW w:w="567"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3</w:t>
            </w:r>
          </w:p>
        </w:tc>
        <w:tc>
          <w:tcPr>
            <w:tcW w:w="3828"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 xml:space="preserve">Услуги </w:t>
            </w:r>
            <w:r w:rsidR="00566055" w:rsidRPr="00417ABF">
              <w:rPr>
                <w:rFonts w:ascii="Times New Roman" w:hAnsi="Times New Roman" w:cs="Times New Roman"/>
              </w:rPr>
              <w:t>субподрядных</w:t>
            </w:r>
            <w:r w:rsidRPr="00417ABF">
              <w:rPr>
                <w:rFonts w:ascii="Times New Roman" w:hAnsi="Times New Roman" w:cs="Times New Roman"/>
              </w:rPr>
              <w:t xml:space="preserve"> организаций</w:t>
            </w:r>
          </w:p>
        </w:tc>
        <w:tc>
          <w:tcPr>
            <w:tcW w:w="992" w:type="dxa"/>
          </w:tcPr>
          <w:p w:rsidR="00C10D0B" w:rsidRPr="00417ABF" w:rsidRDefault="00C10D0B" w:rsidP="00417ABF">
            <w:pPr>
              <w:jc w:val="both"/>
              <w:rPr>
                <w:rFonts w:ascii="Times New Roman" w:hAnsi="Times New Roman" w:cs="Times New Roman"/>
              </w:rPr>
            </w:pPr>
          </w:p>
        </w:tc>
        <w:tc>
          <w:tcPr>
            <w:tcW w:w="993" w:type="dxa"/>
          </w:tcPr>
          <w:p w:rsidR="00C10D0B" w:rsidRPr="00417ABF" w:rsidRDefault="00C10D0B" w:rsidP="00417ABF">
            <w:pPr>
              <w:jc w:val="both"/>
              <w:rPr>
                <w:rFonts w:ascii="Times New Roman" w:hAnsi="Times New Roman" w:cs="Times New Roman"/>
              </w:rPr>
            </w:pPr>
          </w:p>
        </w:tc>
        <w:tc>
          <w:tcPr>
            <w:tcW w:w="1134" w:type="dxa"/>
          </w:tcPr>
          <w:p w:rsidR="00C10D0B" w:rsidRPr="00417ABF" w:rsidRDefault="00C10D0B" w:rsidP="00417ABF">
            <w:pPr>
              <w:jc w:val="both"/>
              <w:rPr>
                <w:rFonts w:ascii="Times New Roman" w:hAnsi="Times New Roman" w:cs="Times New Roman"/>
              </w:rPr>
            </w:pPr>
          </w:p>
        </w:tc>
        <w:tc>
          <w:tcPr>
            <w:tcW w:w="1134" w:type="dxa"/>
            <w:vAlign w:val="bottom"/>
          </w:tcPr>
          <w:p w:rsidR="00C10D0B" w:rsidRPr="00417ABF" w:rsidRDefault="00C10D0B" w:rsidP="00417ABF">
            <w:pPr>
              <w:jc w:val="both"/>
              <w:rPr>
                <w:rFonts w:ascii="Times New Roman" w:hAnsi="Times New Roman" w:cs="Times New Roman"/>
              </w:rPr>
            </w:pPr>
          </w:p>
        </w:tc>
        <w:tc>
          <w:tcPr>
            <w:tcW w:w="1275" w:type="dxa"/>
          </w:tcPr>
          <w:p w:rsidR="00C10D0B" w:rsidRPr="00417ABF" w:rsidRDefault="00C10D0B" w:rsidP="00417ABF">
            <w:pPr>
              <w:jc w:val="both"/>
              <w:rPr>
                <w:rFonts w:ascii="Times New Roman" w:hAnsi="Times New Roman" w:cs="Times New Roman"/>
              </w:rPr>
            </w:pPr>
          </w:p>
        </w:tc>
      </w:tr>
      <w:tr w:rsidR="00C10D0B" w:rsidRPr="00417ABF" w:rsidTr="0095327E">
        <w:tc>
          <w:tcPr>
            <w:tcW w:w="567"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4</w:t>
            </w:r>
          </w:p>
        </w:tc>
        <w:tc>
          <w:tcPr>
            <w:tcW w:w="3828"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Стоимость материал</w:t>
            </w:r>
            <w:r w:rsidR="00566055" w:rsidRPr="00417ABF">
              <w:rPr>
                <w:rFonts w:ascii="Times New Roman" w:hAnsi="Times New Roman" w:cs="Times New Roman"/>
              </w:rPr>
              <w:t>ов</w:t>
            </w:r>
          </w:p>
        </w:tc>
        <w:tc>
          <w:tcPr>
            <w:tcW w:w="992" w:type="dxa"/>
          </w:tcPr>
          <w:p w:rsidR="00C10D0B" w:rsidRPr="00417ABF" w:rsidRDefault="00C10D0B" w:rsidP="00417ABF">
            <w:pPr>
              <w:jc w:val="both"/>
              <w:rPr>
                <w:rFonts w:ascii="Times New Roman" w:hAnsi="Times New Roman" w:cs="Times New Roman"/>
              </w:rPr>
            </w:pPr>
          </w:p>
        </w:tc>
        <w:tc>
          <w:tcPr>
            <w:tcW w:w="993" w:type="dxa"/>
          </w:tcPr>
          <w:p w:rsidR="00C10D0B" w:rsidRPr="00417ABF" w:rsidRDefault="00C10D0B" w:rsidP="00417ABF">
            <w:pPr>
              <w:jc w:val="both"/>
              <w:rPr>
                <w:rFonts w:ascii="Times New Roman" w:hAnsi="Times New Roman" w:cs="Times New Roman"/>
              </w:rPr>
            </w:pPr>
          </w:p>
        </w:tc>
        <w:tc>
          <w:tcPr>
            <w:tcW w:w="1134" w:type="dxa"/>
          </w:tcPr>
          <w:p w:rsidR="00C10D0B" w:rsidRPr="00417ABF" w:rsidRDefault="00C10D0B" w:rsidP="00417ABF">
            <w:pPr>
              <w:jc w:val="both"/>
              <w:rPr>
                <w:rFonts w:ascii="Times New Roman" w:hAnsi="Times New Roman" w:cs="Times New Roman"/>
              </w:rPr>
            </w:pPr>
          </w:p>
        </w:tc>
        <w:tc>
          <w:tcPr>
            <w:tcW w:w="1134" w:type="dxa"/>
            <w:vAlign w:val="bottom"/>
          </w:tcPr>
          <w:p w:rsidR="00C10D0B" w:rsidRPr="00417ABF" w:rsidRDefault="00C10D0B" w:rsidP="00417ABF">
            <w:pPr>
              <w:jc w:val="both"/>
              <w:rPr>
                <w:rFonts w:ascii="Times New Roman" w:hAnsi="Times New Roman" w:cs="Times New Roman"/>
              </w:rPr>
            </w:pPr>
          </w:p>
        </w:tc>
        <w:tc>
          <w:tcPr>
            <w:tcW w:w="1275" w:type="dxa"/>
          </w:tcPr>
          <w:p w:rsidR="00C10D0B" w:rsidRPr="00417ABF" w:rsidRDefault="00C10D0B" w:rsidP="00417ABF">
            <w:pPr>
              <w:jc w:val="both"/>
              <w:rPr>
                <w:rFonts w:ascii="Times New Roman" w:hAnsi="Times New Roman" w:cs="Times New Roman"/>
              </w:rPr>
            </w:pPr>
          </w:p>
        </w:tc>
      </w:tr>
      <w:tr w:rsidR="00C10D0B" w:rsidRPr="00417ABF" w:rsidTr="0095327E">
        <w:tc>
          <w:tcPr>
            <w:tcW w:w="567"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5</w:t>
            </w:r>
          </w:p>
        </w:tc>
        <w:tc>
          <w:tcPr>
            <w:tcW w:w="3828"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Прочие прямые затраты</w:t>
            </w:r>
          </w:p>
        </w:tc>
        <w:tc>
          <w:tcPr>
            <w:tcW w:w="992" w:type="dxa"/>
          </w:tcPr>
          <w:p w:rsidR="00C10D0B" w:rsidRPr="00417ABF" w:rsidRDefault="00C10D0B" w:rsidP="00417ABF">
            <w:pPr>
              <w:jc w:val="both"/>
              <w:rPr>
                <w:rFonts w:ascii="Times New Roman" w:hAnsi="Times New Roman" w:cs="Times New Roman"/>
              </w:rPr>
            </w:pPr>
          </w:p>
        </w:tc>
        <w:tc>
          <w:tcPr>
            <w:tcW w:w="993" w:type="dxa"/>
          </w:tcPr>
          <w:p w:rsidR="00C10D0B" w:rsidRPr="00417ABF" w:rsidRDefault="00C10D0B" w:rsidP="00417ABF">
            <w:pPr>
              <w:jc w:val="both"/>
              <w:rPr>
                <w:rFonts w:ascii="Times New Roman" w:hAnsi="Times New Roman" w:cs="Times New Roman"/>
              </w:rPr>
            </w:pPr>
          </w:p>
        </w:tc>
        <w:tc>
          <w:tcPr>
            <w:tcW w:w="1134" w:type="dxa"/>
          </w:tcPr>
          <w:p w:rsidR="00C10D0B" w:rsidRPr="00417ABF" w:rsidRDefault="00C10D0B" w:rsidP="00417ABF">
            <w:pPr>
              <w:jc w:val="both"/>
              <w:rPr>
                <w:rFonts w:ascii="Times New Roman" w:hAnsi="Times New Roman" w:cs="Times New Roman"/>
              </w:rPr>
            </w:pPr>
          </w:p>
        </w:tc>
        <w:tc>
          <w:tcPr>
            <w:tcW w:w="1134" w:type="dxa"/>
            <w:vAlign w:val="bottom"/>
          </w:tcPr>
          <w:p w:rsidR="00C10D0B" w:rsidRPr="00417ABF" w:rsidRDefault="00C10D0B" w:rsidP="00417ABF">
            <w:pPr>
              <w:jc w:val="both"/>
              <w:rPr>
                <w:rFonts w:ascii="Times New Roman" w:hAnsi="Times New Roman" w:cs="Times New Roman"/>
              </w:rPr>
            </w:pPr>
          </w:p>
        </w:tc>
        <w:tc>
          <w:tcPr>
            <w:tcW w:w="1275" w:type="dxa"/>
          </w:tcPr>
          <w:p w:rsidR="00C10D0B" w:rsidRPr="00417ABF" w:rsidRDefault="00C10D0B" w:rsidP="00417ABF">
            <w:pPr>
              <w:jc w:val="both"/>
              <w:rPr>
                <w:rFonts w:ascii="Times New Roman" w:hAnsi="Times New Roman" w:cs="Times New Roman"/>
              </w:rPr>
            </w:pPr>
          </w:p>
        </w:tc>
      </w:tr>
      <w:tr w:rsidR="00C10D0B" w:rsidRPr="00417ABF" w:rsidTr="0095327E">
        <w:tc>
          <w:tcPr>
            <w:tcW w:w="567"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6</w:t>
            </w:r>
          </w:p>
        </w:tc>
        <w:tc>
          <w:tcPr>
            <w:tcW w:w="3828"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 xml:space="preserve">Итого прямых затрат </w:t>
            </w:r>
            <w:r w:rsidR="008B1357" w:rsidRPr="00417ABF">
              <w:rPr>
                <w:rFonts w:ascii="Times New Roman" w:hAnsi="Times New Roman" w:cs="Times New Roman"/>
              </w:rPr>
              <w:t xml:space="preserve"> (п.1+п.2+п.3+п.4+п.5)</w:t>
            </w:r>
          </w:p>
        </w:tc>
        <w:tc>
          <w:tcPr>
            <w:tcW w:w="992" w:type="dxa"/>
          </w:tcPr>
          <w:p w:rsidR="00C10D0B" w:rsidRPr="00417ABF" w:rsidRDefault="00C10D0B" w:rsidP="00417ABF">
            <w:pPr>
              <w:jc w:val="both"/>
              <w:rPr>
                <w:rFonts w:ascii="Times New Roman" w:hAnsi="Times New Roman" w:cs="Times New Roman"/>
              </w:rPr>
            </w:pPr>
          </w:p>
        </w:tc>
        <w:tc>
          <w:tcPr>
            <w:tcW w:w="993" w:type="dxa"/>
          </w:tcPr>
          <w:p w:rsidR="00C10D0B" w:rsidRPr="00417ABF" w:rsidRDefault="00C10D0B" w:rsidP="00417ABF">
            <w:pPr>
              <w:jc w:val="both"/>
              <w:rPr>
                <w:rFonts w:ascii="Times New Roman" w:hAnsi="Times New Roman" w:cs="Times New Roman"/>
              </w:rPr>
            </w:pPr>
          </w:p>
        </w:tc>
        <w:tc>
          <w:tcPr>
            <w:tcW w:w="1134" w:type="dxa"/>
          </w:tcPr>
          <w:p w:rsidR="00C10D0B" w:rsidRPr="00417ABF" w:rsidRDefault="00C10D0B" w:rsidP="00417ABF">
            <w:pPr>
              <w:jc w:val="both"/>
              <w:rPr>
                <w:rFonts w:ascii="Times New Roman" w:hAnsi="Times New Roman" w:cs="Times New Roman"/>
              </w:rPr>
            </w:pPr>
          </w:p>
        </w:tc>
        <w:tc>
          <w:tcPr>
            <w:tcW w:w="1134" w:type="dxa"/>
            <w:vAlign w:val="bottom"/>
          </w:tcPr>
          <w:p w:rsidR="00C10D0B" w:rsidRPr="00417ABF" w:rsidRDefault="00C10D0B" w:rsidP="00417ABF">
            <w:pPr>
              <w:jc w:val="both"/>
              <w:rPr>
                <w:rFonts w:ascii="Times New Roman" w:hAnsi="Times New Roman" w:cs="Times New Roman"/>
              </w:rPr>
            </w:pPr>
          </w:p>
        </w:tc>
        <w:tc>
          <w:tcPr>
            <w:tcW w:w="1275" w:type="dxa"/>
          </w:tcPr>
          <w:p w:rsidR="00C10D0B" w:rsidRPr="00417ABF" w:rsidRDefault="00C10D0B" w:rsidP="00417ABF">
            <w:pPr>
              <w:jc w:val="both"/>
              <w:rPr>
                <w:rFonts w:ascii="Times New Roman" w:hAnsi="Times New Roman" w:cs="Times New Roman"/>
              </w:rPr>
            </w:pPr>
          </w:p>
        </w:tc>
      </w:tr>
      <w:tr w:rsidR="00C10D0B" w:rsidRPr="00417ABF" w:rsidTr="0095327E">
        <w:tc>
          <w:tcPr>
            <w:tcW w:w="567"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7</w:t>
            </w:r>
          </w:p>
        </w:tc>
        <w:tc>
          <w:tcPr>
            <w:tcW w:w="3828" w:type="dxa"/>
          </w:tcPr>
          <w:p w:rsidR="00C10D0B" w:rsidRPr="00417ABF" w:rsidRDefault="008B1357" w:rsidP="00417ABF">
            <w:pPr>
              <w:jc w:val="both"/>
              <w:rPr>
                <w:rFonts w:ascii="Times New Roman" w:hAnsi="Times New Roman" w:cs="Times New Roman"/>
              </w:rPr>
            </w:pPr>
            <w:r w:rsidRPr="00417ABF">
              <w:rPr>
                <w:rFonts w:ascii="Times New Roman" w:hAnsi="Times New Roman" w:cs="Times New Roman"/>
              </w:rPr>
              <w:t>Накладные расходы</w:t>
            </w:r>
            <w:r w:rsidR="007278C3" w:rsidRPr="00417ABF">
              <w:rPr>
                <w:rFonts w:ascii="Times New Roman" w:hAnsi="Times New Roman" w:cs="Times New Roman"/>
              </w:rPr>
              <w:t>1</w:t>
            </w:r>
            <w:r w:rsidR="00293252" w:rsidRPr="00417ABF">
              <w:rPr>
                <w:rFonts w:ascii="Times New Roman" w:hAnsi="Times New Roman" w:cs="Times New Roman"/>
              </w:rPr>
              <w:t>4</w:t>
            </w:r>
            <w:r w:rsidR="007278C3" w:rsidRPr="00417ABF">
              <w:rPr>
                <w:rFonts w:ascii="Times New Roman" w:hAnsi="Times New Roman" w:cs="Times New Roman"/>
              </w:rPr>
              <w:t>%</w:t>
            </w:r>
          </w:p>
        </w:tc>
        <w:tc>
          <w:tcPr>
            <w:tcW w:w="992" w:type="dxa"/>
          </w:tcPr>
          <w:p w:rsidR="00C10D0B" w:rsidRPr="00417ABF" w:rsidRDefault="00C10D0B" w:rsidP="00417ABF">
            <w:pPr>
              <w:jc w:val="both"/>
              <w:rPr>
                <w:rFonts w:ascii="Times New Roman" w:hAnsi="Times New Roman" w:cs="Times New Roman"/>
              </w:rPr>
            </w:pPr>
          </w:p>
        </w:tc>
        <w:tc>
          <w:tcPr>
            <w:tcW w:w="993" w:type="dxa"/>
          </w:tcPr>
          <w:p w:rsidR="00C10D0B" w:rsidRPr="00417ABF" w:rsidRDefault="00C10D0B" w:rsidP="00417ABF">
            <w:pPr>
              <w:jc w:val="both"/>
              <w:rPr>
                <w:rFonts w:ascii="Times New Roman" w:hAnsi="Times New Roman" w:cs="Times New Roman"/>
              </w:rPr>
            </w:pPr>
          </w:p>
        </w:tc>
        <w:tc>
          <w:tcPr>
            <w:tcW w:w="1134" w:type="dxa"/>
          </w:tcPr>
          <w:p w:rsidR="00C10D0B" w:rsidRPr="00417ABF" w:rsidRDefault="00C10D0B" w:rsidP="00417ABF">
            <w:pPr>
              <w:jc w:val="both"/>
              <w:rPr>
                <w:rFonts w:ascii="Times New Roman" w:hAnsi="Times New Roman" w:cs="Times New Roman"/>
              </w:rPr>
            </w:pPr>
          </w:p>
        </w:tc>
        <w:tc>
          <w:tcPr>
            <w:tcW w:w="1134" w:type="dxa"/>
            <w:vAlign w:val="bottom"/>
          </w:tcPr>
          <w:p w:rsidR="00C10D0B" w:rsidRPr="00417ABF" w:rsidRDefault="00C10D0B" w:rsidP="00417ABF">
            <w:pPr>
              <w:jc w:val="both"/>
              <w:rPr>
                <w:rFonts w:ascii="Times New Roman" w:hAnsi="Times New Roman" w:cs="Times New Roman"/>
              </w:rPr>
            </w:pPr>
          </w:p>
        </w:tc>
        <w:tc>
          <w:tcPr>
            <w:tcW w:w="1275" w:type="dxa"/>
          </w:tcPr>
          <w:p w:rsidR="00C10D0B" w:rsidRPr="00417ABF" w:rsidRDefault="00C10D0B" w:rsidP="00417ABF">
            <w:pPr>
              <w:jc w:val="both"/>
              <w:rPr>
                <w:rFonts w:ascii="Times New Roman" w:hAnsi="Times New Roman" w:cs="Times New Roman"/>
              </w:rPr>
            </w:pPr>
          </w:p>
        </w:tc>
      </w:tr>
      <w:tr w:rsidR="00C10D0B" w:rsidRPr="00417ABF" w:rsidTr="0095327E">
        <w:tc>
          <w:tcPr>
            <w:tcW w:w="567"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8</w:t>
            </w:r>
          </w:p>
        </w:tc>
        <w:tc>
          <w:tcPr>
            <w:tcW w:w="3828" w:type="dxa"/>
          </w:tcPr>
          <w:p w:rsidR="00C10D0B" w:rsidRPr="00417ABF" w:rsidRDefault="008B1357" w:rsidP="00417ABF">
            <w:pPr>
              <w:jc w:val="both"/>
              <w:rPr>
                <w:rFonts w:ascii="Times New Roman" w:hAnsi="Times New Roman" w:cs="Times New Roman"/>
              </w:rPr>
            </w:pPr>
            <w:r w:rsidRPr="00417ABF">
              <w:rPr>
                <w:rFonts w:ascii="Times New Roman" w:hAnsi="Times New Roman" w:cs="Times New Roman"/>
              </w:rPr>
              <w:t>Итого прямых затрат и накладных расходов (п.6 +п.7)</w:t>
            </w:r>
          </w:p>
        </w:tc>
        <w:tc>
          <w:tcPr>
            <w:tcW w:w="992" w:type="dxa"/>
          </w:tcPr>
          <w:p w:rsidR="00C10D0B" w:rsidRPr="00417ABF" w:rsidRDefault="00C10D0B" w:rsidP="00417ABF">
            <w:pPr>
              <w:jc w:val="both"/>
              <w:rPr>
                <w:rFonts w:ascii="Times New Roman" w:hAnsi="Times New Roman" w:cs="Times New Roman"/>
              </w:rPr>
            </w:pPr>
          </w:p>
        </w:tc>
        <w:tc>
          <w:tcPr>
            <w:tcW w:w="993" w:type="dxa"/>
          </w:tcPr>
          <w:p w:rsidR="00C10D0B" w:rsidRPr="00417ABF" w:rsidRDefault="00C10D0B" w:rsidP="00417ABF">
            <w:pPr>
              <w:jc w:val="both"/>
              <w:rPr>
                <w:rFonts w:ascii="Times New Roman" w:hAnsi="Times New Roman" w:cs="Times New Roman"/>
              </w:rPr>
            </w:pPr>
          </w:p>
        </w:tc>
        <w:tc>
          <w:tcPr>
            <w:tcW w:w="1134" w:type="dxa"/>
          </w:tcPr>
          <w:p w:rsidR="00C10D0B" w:rsidRPr="00417ABF" w:rsidRDefault="00C10D0B" w:rsidP="00417ABF">
            <w:pPr>
              <w:jc w:val="both"/>
              <w:rPr>
                <w:rFonts w:ascii="Times New Roman" w:hAnsi="Times New Roman" w:cs="Times New Roman"/>
              </w:rPr>
            </w:pPr>
          </w:p>
        </w:tc>
        <w:tc>
          <w:tcPr>
            <w:tcW w:w="1134" w:type="dxa"/>
            <w:vAlign w:val="bottom"/>
          </w:tcPr>
          <w:p w:rsidR="00C10D0B" w:rsidRPr="00417ABF" w:rsidRDefault="00C10D0B" w:rsidP="00417ABF">
            <w:pPr>
              <w:jc w:val="both"/>
              <w:rPr>
                <w:rFonts w:ascii="Times New Roman" w:hAnsi="Times New Roman" w:cs="Times New Roman"/>
              </w:rPr>
            </w:pPr>
          </w:p>
        </w:tc>
        <w:tc>
          <w:tcPr>
            <w:tcW w:w="1275" w:type="dxa"/>
          </w:tcPr>
          <w:p w:rsidR="00C10D0B" w:rsidRPr="00417ABF" w:rsidRDefault="00C10D0B" w:rsidP="00417ABF">
            <w:pPr>
              <w:jc w:val="both"/>
              <w:rPr>
                <w:rFonts w:ascii="Times New Roman" w:hAnsi="Times New Roman" w:cs="Times New Roman"/>
              </w:rPr>
            </w:pPr>
          </w:p>
        </w:tc>
      </w:tr>
      <w:tr w:rsidR="00C10D0B" w:rsidRPr="00417ABF" w:rsidTr="0095327E">
        <w:tc>
          <w:tcPr>
            <w:tcW w:w="567"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9</w:t>
            </w:r>
          </w:p>
        </w:tc>
        <w:tc>
          <w:tcPr>
            <w:tcW w:w="3828" w:type="dxa"/>
          </w:tcPr>
          <w:p w:rsidR="003A1792" w:rsidRPr="00417ABF" w:rsidRDefault="008B1357" w:rsidP="00417ABF">
            <w:pPr>
              <w:jc w:val="both"/>
              <w:rPr>
                <w:rFonts w:ascii="Times New Roman" w:hAnsi="Times New Roman" w:cs="Times New Roman"/>
              </w:rPr>
            </w:pPr>
            <w:r w:rsidRPr="00417ABF">
              <w:rPr>
                <w:rFonts w:ascii="Times New Roman" w:hAnsi="Times New Roman" w:cs="Times New Roman"/>
              </w:rPr>
              <w:t xml:space="preserve">Плановые накопления </w:t>
            </w:r>
          </w:p>
          <w:p w:rsidR="00C10D0B" w:rsidRPr="00417ABF" w:rsidRDefault="008B1357" w:rsidP="00417ABF">
            <w:pPr>
              <w:jc w:val="both"/>
              <w:rPr>
                <w:rFonts w:ascii="Times New Roman" w:hAnsi="Times New Roman" w:cs="Times New Roman"/>
              </w:rPr>
            </w:pPr>
            <w:r w:rsidRPr="00417ABF">
              <w:rPr>
                <w:rFonts w:ascii="Times New Roman" w:hAnsi="Times New Roman" w:cs="Times New Roman"/>
              </w:rPr>
              <w:t>(1</w:t>
            </w:r>
            <w:r w:rsidR="007278C3" w:rsidRPr="00417ABF">
              <w:rPr>
                <w:rFonts w:ascii="Times New Roman" w:hAnsi="Times New Roman" w:cs="Times New Roman"/>
              </w:rPr>
              <w:t>0</w:t>
            </w:r>
            <w:r w:rsidRPr="00417ABF">
              <w:rPr>
                <w:rFonts w:ascii="Times New Roman" w:hAnsi="Times New Roman" w:cs="Times New Roman"/>
              </w:rPr>
              <w:t>% от п.8)</w:t>
            </w:r>
          </w:p>
        </w:tc>
        <w:tc>
          <w:tcPr>
            <w:tcW w:w="992" w:type="dxa"/>
          </w:tcPr>
          <w:p w:rsidR="00C10D0B" w:rsidRPr="00417ABF" w:rsidRDefault="00C10D0B" w:rsidP="00417ABF">
            <w:pPr>
              <w:jc w:val="both"/>
              <w:rPr>
                <w:rFonts w:ascii="Times New Roman" w:hAnsi="Times New Roman" w:cs="Times New Roman"/>
              </w:rPr>
            </w:pPr>
          </w:p>
        </w:tc>
        <w:tc>
          <w:tcPr>
            <w:tcW w:w="993" w:type="dxa"/>
          </w:tcPr>
          <w:p w:rsidR="00C10D0B" w:rsidRPr="00417ABF" w:rsidRDefault="00C10D0B" w:rsidP="00417ABF">
            <w:pPr>
              <w:jc w:val="both"/>
              <w:rPr>
                <w:rFonts w:ascii="Times New Roman" w:hAnsi="Times New Roman" w:cs="Times New Roman"/>
              </w:rPr>
            </w:pPr>
          </w:p>
        </w:tc>
        <w:tc>
          <w:tcPr>
            <w:tcW w:w="1134" w:type="dxa"/>
          </w:tcPr>
          <w:p w:rsidR="00C10D0B" w:rsidRPr="00417ABF" w:rsidRDefault="00C10D0B" w:rsidP="00417ABF">
            <w:pPr>
              <w:jc w:val="both"/>
              <w:rPr>
                <w:rFonts w:ascii="Times New Roman" w:hAnsi="Times New Roman" w:cs="Times New Roman"/>
              </w:rPr>
            </w:pPr>
          </w:p>
        </w:tc>
        <w:tc>
          <w:tcPr>
            <w:tcW w:w="1134" w:type="dxa"/>
            <w:vAlign w:val="bottom"/>
          </w:tcPr>
          <w:p w:rsidR="00C10D0B" w:rsidRPr="00417ABF" w:rsidRDefault="00C10D0B" w:rsidP="00417ABF">
            <w:pPr>
              <w:jc w:val="both"/>
              <w:rPr>
                <w:rFonts w:ascii="Times New Roman" w:hAnsi="Times New Roman" w:cs="Times New Roman"/>
              </w:rPr>
            </w:pPr>
          </w:p>
        </w:tc>
        <w:tc>
          <w:tcPr>
            <w:tcW w:w="1275" w:type="dxa"/>
          </w:tcPr>
          <w:p w:rsidR="00C10D0B" w:rsidRPr="00417ABF" w:rsidRDefault="00C10D0B" w:rsidP="00417ABF">
            <w:pPr>
              <w:jc w:val="both"/>
              <w:rPr>
                <w:rFonts w:ascii="Times New Roman" w:hAnsi="Times New Roman" w:cs="Times New Roman"/>
              </w:rPr>
            </w:pPr>
          </w:p>
        </w:tc>
      </w:tr>
      <w:tr w:rsidR="00C10D0B" w:rsidRPr="00417ABF" w:rsidTr="0095327E">
        <w:tc>
          <w:tcPr>
            <w:tcW w:w="567" w:type="dxa"/>
          </w:tcPr>
          <w:p w:rsidR="00C10D0B" w:rsidRPr="00417ABF" w:rsidRDefault="00C10D0B" w:rsidP="00417ABF">
            <w:pPr>
              <w:jc w:val="both"/>
              <w:rPr>
                <w:rFonts w:ascii="Times New Roman" w:hAnsi="Times New Roman" w:cs="Times New Roman"/>
              </w:rPr>
            </w:pPr>
            <w:r w:rsidRPr="00417ABF">
              <w:rPr>
                <w:rFonts w:ascii="Times New Roman" w:hAnsi="Times New Roman" w:cs="Times New Roman"/>
              </w:rPr>
              <w:t>10</w:t>
            </w:r>
          </w:p>
        </w:tc>
        <w:tc>
          <w:tcPr>
            <w:tcW w:w="3828" w:type="dxa"/>
          </w:tcPr>
          <w:p w:rsidR="00C10D0B" w:rsidRPr="00417ABF" w:rsidRDefault="008B1357" w:rsidP="00417ABF">
            <w:pPr>
              <w:jc w:val="both"/>
              <w:rPr>
                <w:rFonts w:ascii="Times New Roman" w:hAnsi="Times New Roman" w:cs="Times New Roman"/>
              </w:rPr>
            </w:pPr>
            <w:r w:rsidRPr="00417ABF">
              <w:rPr>
                <w:rFonts w:ascii="Times New Roman" w:hAnsi="Times New Roman" w:cs="Times New Roman"/>
              </w:rPr>
              <w:t>Налоги</w:t>
            </w:r>
          </w:p>
        </w:tc>
        <w:tc>
          <w:tcPr>
            <w:tcW w:w="992" w:type="dxa"/>
          </w:tcPr>
          <w:p w:rsidR="00C10D0B" w:rsidRPr="00417ABF" w:rsidRDefault="00C10D0B" w:rsidP="00417ABF">
            <w:pPr>
              <w:jc w:val="both"/>
              <w:rPr>
                <w:rFonts w:ascii="Times New Roman" w:hAnsi="Times New Roman" w:cs="Times New Roman"/>
              </w:rPr>
            </w:pPr>
          </w:p>
        </w:tc>
        <w:tc>
          <w:tcPr>
            <w:tcW w:w="993" w:type="dxa"/>
          </w:tcPr>
          <w:p w:rsidR="00C10D0B" w:rsidRPr="00417ABF" w:rsidRDefault="00C10D0B" w:rsidP="00417ABF">
            <w:pPr>
              <w:jc w:val="both"/>
              <w:rPr>
                <w:rFonts w:ascii="Times New Roman" w:hAnsi="Times New Roman" w:cs="Times New Roman"/>
              </w:rPr>
            </w:pPr>
          </w:p>
        </w:tc>
        <w:tc>
          <w:tcPr>
            <w:tcW w:w="1134" w:type="dxa"/>
          </w:tcPr>
          <w:p w:rsidR="00C10D0B" w:rsidRPr="00417ABF" w:rsidRDefault="00C10D0B" w:rsidP="00417ABF">
            <w:pPr>
              <w:jc w:val="both"/>
              <w:rPr>
                <w:rFonts w:ascii="Times New Roman" w:hAnsi="Times New Roman" w:cs="Times New Roman"/>
              </w:rPr>
            </w:pPr>
          </w:p>
        </w:tc>
        <w:tc>
          <w:tcPr>
            <w:tcW w:w="1134" w:type="dxa"/>
            <w:vAlign w:val="bottom"/>
          </w:tcPr>
          <w:p w:rsidR="00C10D0B" w:rsidRPr="00417ABF" w:rsidRDefault="00C10D0B" w:rsidP="00417ABF">
            <w:pPr>
              <w:jc w:val="both"/>
              <w:rPr>
                <w:rFonts w:ascii="Times New Roman" w:hAnsi="Times New Roman" w:cs="Times New Roman"/>
              </w:rPr>
            </w:pPr>
          </w:p>
        </w:tc>
        <w:tc>
          <w:tcPr>
            <w:tcW w:w="1275" w:type="dxa"/>
          </w:tcPr>
          <w:p w:rsidR="00C10D0B" w:rsidRPr="00417ABF" w:rsidRDefault="00C10D0B" w:rsidP="00417ABF">
            <w:pPr>
              <w:jc w:val="both"/>
              <w:rPr>
                <w:rFonts w:ascii="Times New Roman" w:hAnsi="Times New Roman" w:cs="Times New Roman"/>
              </w:rPr>
            </w:pPr>
          </w:p>
        </w:tc>
      </w:tr>
    </w:tbl>
    <w:p w:rsidR="00A6590F" w:rsidRPr="00417ABF" w:rsidRDefault="00A6590F" w:rsidP="00417ABF">
      <w:pPr>
        <w:spacing w:after="0" w:line="240" w:lineRule="auto"/>
        <w:jc w:val="both"/>
        <w:rPr>
          <w:rFonts w:ascii="Times New Roman" w:hAnsi="Times New Roman" w:cs="Times New Roman"/>
        </w:rPr>
      </w:pPr>
    </w:p>
    <w:p w:rsidR="00A6590F" w:rsidRPr="00417ABF" w:rsidRDefault="00A6590F" w:rsidP="00417ABF">
      <w:pPr>
        <w:spacing w:after="0" w:line="240" w:lineRule="auto"/>
        <w:jc w:val="both"/>
        <w:rPr>
          <w:rFonts w:ascii="Times New Roman" w:hAnsi="Times New Roman" w:cs="Times New Roman"/>
        </w:rPr>
      </w:pPr>
      <w:r w:rsidRPr="00417ABF">
        <w:rPr>
          <w:rFonts w:ascii="Times New Roman" w:hAnsi="Times New Roman" w:cs="Times New Roman"/>
        </w:rPr>
        <w:t>Всего сметная стоимость _____________________________________</w:t>
      </w:r>
    </w:p>
    <w:p w:rsidR="00C10D0B" w:rsidRPr="00417ABF" w:rsidRDefault="00A6590F" w:rsidP="00417ABF">
      <w:pPr>
        <w:spacing w:after="0" w:line="240" w:lineRule="auto"/>
        <w:jc w:val="both"/>
        <w:rPr>
          <w:rFonts w:ascii="Times New Roman" w:hAnsi="Times New Roman" w:cs="Times New Roman"/>
        </w:rPr>
      </w:pPr>
      <w:r w:rsidRPr="00417ABF">
        <w:rPr>
          <w:rFonts w:ascii="Times New Roman" w:hAnsi="Times New Roman" w:cs="Times New Roman"/>
        </w:rPr>
        <w:t xml:space="preserve">                       (п.8 + п.9 + п.10) (сумма прописью)</w:t>
      </w:r>
    </w:p>
    <w:p w:rsidR="003A1792" w:rsidRPr="00417ABF" w:rsidRDefault="003A1792" w:rsidP="00417ABF">
      <w:pPr>
        <w:spacing w:after="0" w:line="240" w:lineRule="auto"/>
        <w:jc w:val="both"/>
        <w:rPr>
          <w:rFonts w:ascii="Times New Roman" w:hAnsi="Times New Roman" w:cs="Times New Roman"/>
        </w:rPr>
      </w:pPr>
    </w:p>
    <w:p w:rsidR="00C10D0B" w:rsidRPr="00417ABF" w:rsidRDefault="00A6590F" w:rsidP="00417ABF">
      <w:pPr>
        <w:spacing w:after="0" w:line="240" w:lineRule="auto"/>
        <w:jc w:val="both"/>
        <w:rPr>
          <w:rFonts w:ascii="Times New Roman" w:hAnsi="Times New Roman" w:cs="Times New Roman"/>
        </w:rPr>
      </w:pPr>
      <w:r w:rsidRPr="00417ABF">
        <w:rPr>
          <w:rFonts w:ascii="Times New Roman" w:hAnsi="Times New Roman" w:cs="Times New Roman"/>
        </w:rPr>
        <w:t>Руководитель проектной организации ______________________</w:t>
      </w:r>
    </w:p>
    <w:p w:rsidR="00A6590F" w:rsidRPr="00417ABF" w:rsidRDefault="00A6590F" w:rsidP="00417ABF">
      <w:pPr>
        <w:spacing w:after="0" w:line="240" w:lineRule="auto"/>
        <w:jc w:val="both"/>
        <w:rPr>
          <w:rFonts w:ascii="Times New Roman" w:hAnsi="Times New Roman" w:cs="Times New Roman"/>
        </w:rPr>
      </w:pPr>
      <w:r w:rsidRPr="00417ABF">
        <w:rPr>
          <w:rFonts w:ascii="Times New Roman" w:hAnsi="Times New Roman" w:cs="Times New Roman"/>
        </w:rPr>
        <w:t xml:space="preserve">                                     Ф.И.О. подпись</w:t>
      </w:r>
    </w:p>
    <w:p w:rsidR="008B1357" w:rsidRPr="00417ABF" w:rsidRDefault="00A6590F" w:rsidP="00417ABF">
      <w:pPr>
        <w:spacing w:after="0" w:line="240" w:lineRule="auto"/>
        <w:jc w:val="both"/>
        <w:rPr>
          <w:rFonts w:ascii="Times New Roman" w:hAnsi="Times New Roman" w:cs="Times New Roman"/>
        </w:rPr>
      </w:pPr>
      <w:r w:rsidRPr="00417ABF">
        <w:rPr>
          <w:rFonts w:ascii="Times New Roman" w:hAnsi="Times New Roman" w:cs="Times New Roman"/>
        </w:rPr>
        <w:t>Главный инженер (архитектор) проекта ____________________</w:t>
      </w:r>
    </w:p>
    <w:p w:rsidR="00A6590F" w:rsidRPr="00417ABF" w:rsidRDefault="00A6590F" w:rsidP="00417ABF">
      <w:pPr>
        <w:tabs>
          <w:tab w:val="left" w:pos="5656"/>
        </w:tabs>
        <w:spacing w:after="0" w:line="240" w:lineRule="auto"/>
        <w:jc w:val="both"/>
        <w:rPr>
          <w:rFonts w:ascii="Times New Roman" w:hAnsi="Times New Roman" w:cs="Times New Roman"/>
        </w:rPr>
      </w:pPr>
      <w:r w:rsidRPr="00417ABF">
        <w:rPr>
          <w:rFonts w:ascii="Times New Roman" w:hAnsi="Times New Roman" w:cs="Times New Roman"/>
        </w:rPr>
        <w:tab/>
        <w:t>Ф.И.О. подпись</w:t>
      </w:r>
    </w:p>
    <w:p w:rsidR="00A6590F" w:rsidRPr="00417ABF" w:rsidRDefault="00A6590F" w:rsidP="00417ABF">
      <w:pPr>
        <w:spacing w:after="0" w:line="240" w:lineRule="auto"/>
        <w:jc w:val="both"/>
        <w:rPr>
          <w:rFonts w:ascii="Times New Roman" w:hAnsi="Times New Roman" w:cs="Times New Roman"/>
        </w:rPr>
      </w:pPr>
      <w:r w:rsidRPr="00417ABF">
        <w:rPr>
          <w:rFonts w:ascii="Times New Roman" w:hAnsi="Times New Roman" w:cs="Times New Roman"/>
        </w:rPr>
        <w:t xml:space="preserve">Исполнитель </w:t>
      </w:r>
      <w:r w:rsidRPr="00417ABF">
        <w:rPr>
          <w:rFonts w:ascii="Times New Roman" w:hAnsi="Times New Roman" w:cs="Times New Roman"/>
        </w:rPr>
        <w:tab/>
      </w:r>
      <w:r w:rsidRPr="00417ABF">
        <w:rPr>
          <w:rFonts w:ascii="Times New Roman" w:hAnsi="Times New Roman" w:cs="Times New Roman"/>
        </w:rPr>
        <w:tab/>
      </w:r>
      <w:r w:rsidRPr="00417ABF">
        <w:rPr>
          <w:rFonts w:ascii="Times New Roman" w:hAnsi="Times New Roman" w:cs="Times New Roman"/>
        </w:rPr>
        <w:tab/>
      </w:r>
      <w:r w:rsidRPr="00417ABF">
        <w:rPr>
          <w:rFonts w:ascii="Times New Roman" w:hAnsi="Times New Roman" w:cs="Times New Roman"/>
        </w:rPr>
        <w:tab/>
      </w:r>
      <w:r w:rsidRPr="00417ABF">
        <w:rPr>
          <w:rFonts w:ascii="Times New Roman" w:hAnsi="Times New Roman" w:cs="Times New Roman"/>
        </w:rPr>
        <w:tab/>
        <w:t>Заказчик</w:t>
      </w:r>
    </w:p>
    <w:p w:rsidR="00A6590F" w:rsidRPr="00417ABF" w:rsidRDefault="00A6590F" w:rsidP="00417ABF">
      <w:pPr>
        <w:spacing w:after="0" w:line="240" w:lineRule="auto"/>
        <w:jc w:val="both"/>
        <w:rPr>
          <w:rFonts w:ascii="Times New Roman" w:hAnsi="Times New Roman" w:cs="Times New Roman"/>
        </w:rPr>
      </w:pPr>
      <w:r w:rsidRPr="00417ABF">
        <w:rPr>
          <w:rFonts w:ascii="Times New Roman" w:hAnsi="Times New Roman" w:cs="Times New Roman"/>
        </w:rPr>
        <w:t>______________</w:t>
      </w:r>
      <w:r w:rsidR="00667910" w:rsidRPr="00417ABF">
        <w:rPr>
          <w:rFonts w:ascii="Times New Roman" w:hAnsi="Times New Roman" w:cs="Times New Roman"/>
        </w:rPr>
        <w:t>______</w:t>
      </w:r>
      <w:r w:rsidRPr="00417ABF">
        <w:rPr>
          <w:rFonts w:ascii="Times New Roman" w:hAnsi="Times New Roman" w:cs="Times New Roman"/>
        </w:rPr>
        <w:t xml:space="preserve">                               </w:t>
      </w:r>
      <w:r w:rsidR="00151BBD" w:rsidRPr="00417ABF">
        <w:rPr>
          <w:rFonts w:ascii="Times New Roman" w:hAnsi="Times New Roman" w:cs="Times New Roman"/>
        </w:rPr>
        <w:t>________________</w:t>
      </w:r>
      <w:r w:rsidR="00667910" w:rsidRPr="00417ABF">
        <w:rPr>
          <w:rFonts w:ascii="Times New Roman" w:hAnsi="Times New Roman" w:cs="Times New Roman"/>
        </w:rPr>
        <w:t>__</w:t>
      </w:r>
    </w:p>
    <w:p w:rsidR="009641F3" w:rsidRPr="00417ABF" w:rsidRDefault="009641F3" w:rsidP="00417ABF">
      <w:pPr>
        <w:spacing w:after="0" w:line="240" w:lineRule="auto"/>
        <w:jc w:val="center"/>
        <w:rPr>
          <w:rFonts w:ascii="Times New Roman" w:hAnsi="Times New Roman" w:cs="Times New Roman"/>
          <w:b/>
        </w:rPr>
      </w:pPr>
      <w:r w:rsidRPr="00417ABF">
        <w:rPr>
          <w:rFonts w:ascii="Times New Roman" w:hAnsi="Times New Roman" w:cs="Times New Roman"/>
          <w:b/>
        </w:rPr>
        <w:t>Приложение 5</w:t>
      </w:r>
    </w:p>
    <w:p w:rsidR="009641F3" w:rsidRPr="00417ABF" w:rsidRDefault="009641F3" w:rsidP="00417ABF">
      <w:pPr>
        <w:spacing w:after="0" w:line="240" w:lineRule="auto"/>
        <w:jc w:val="center"/>
        <w:rPr>
          <w:rFonts w:ascii="Times New Roman" w:hAnsi="Times New Roman" w:cs="Times New Roman"/>
          <w:b/>
        </w:rPr>
      </w:pPr>
    </w:p>
    <w:p w:rsidR="00667910" w:rsidRPr="00417ABF" w:rsidRDefault="00151BBD" w:rsidP="00417ABF">
      <w:pPr>
        <w:spacing w:after="0" w:line="240" w:lineRule="auto"/>
        <w:jc w:val="center"/>
        <w:rPr>
          <w:rFonts w:ascii="Times New Roman" w:hAnsi="Times New Roman" w:cs="Times New Roman"/>
          <w:b/>
        </w:rPr>
      </w:pPr>
      <w:r w:rsidRPr="00417ABF">
        <w:rPr>
          <w:rFonts w:ascii="Times New Roman" w:hAnsi="Times New Roman" w:cs="Times New Roman"/>
          <w:b/>
        </w:rPr>
        <w:t>Размер затрат на осуществление</w:t>
      </w:r>
    </w:p>
    <w:p w:rsidR="00151BBD" w:rsidRPr="00417ABF" w:rsidRDefault="00151BBD" w:rsidP="00417ABF">
      <w:pPr>
        <w:spacing w:after="0" w:line="240" w:lineRule="auto"/>
        <w:jc w:val="center"/>
        <w:rPr>
          <w:rFonts w:ascii="Times New Roman" w:hAnsi="Times New Roman" w:cs="Times New Roman"/>
          <w:b/>
        </w:rPr>
      </w:pPr>
      <w:r w:rsidRPr="00417ABF">
        <w:rPr>
          <w:rFonts w:ascii="Times New Roman" w:hAnsi="Times New Roman" w:cs="Times New Roman"/>
          <w:b/>
        </w:rPr>
        <w:t>авторского надзора строительством</w:t>
      </w:r>
    </w:p>
    <w:p w:rsidR="00151BBD" w:rsidRPr="00417ABF" w:rsidRDefault="00151BBD" w:rsidP="00417ABF">
      <w:pPr>
        <w:spacing w:after="0" w:line="240" w:lineRule="auto"/>
        <w:ind w:firstLine="567"/>
        <w:jc w:val="both"/>
        <w:rPr>
          <w:rFonts w:ascii="Times New Roman" w:hAnsi="Times New Roman" w:cs="Times New Roman"/>
        </w:rPr>
      </w:pPr>
    </w:p>
    <w:p w:rsidR="00704FB7" w:rsidRPr="00417ABF" w:rsidRDefault="00704FB7"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Размер затрат определяется в процентах к сметной стоимости строительства и подлежит включению в сводную смету на строительство объектов, за которыми должен осуществляться авторский надзор. Размер затрат определяется по таблице.</w:t>
      </w:r>
    </w:p>
    <w:p w:rsidR="00151BBD" w:rsidRPr="00417ABF" w:rsidRDefault="00151BBD" w:rsidP="00417ABF">
      <w:pPr>
        <w:spacing w:after="0" w:line="240" w:lineRule="auto"/>
        <w:ind w:firstLine="567"/>
        <w:jc w:val="both"/>
        <w:rPr>
          <w:rFonts w:ascii="Times New Roman" w:hAnsi="Times New Roman" w:cs="Times New Roman"/>
        </w:rPr>
      </w:pPr>
    </w:p>
    <w:tbl>
      <w:tblPr>
        <w:tblStyle w:val="a9"/>
        <w:tblW w:w="0" w:type="auto"/>
        <w:tblLook w:val="04A0" w:firstRow="1" w:lastRow="0" w:firstColumn="1" w:lastColumn="0" w:noHBand="0" w:noVBand="1"/>
      </w:tblPr>
      <w:tblGrid>
        <w:gridCol w:w="3652"/>
        <w:gridCol w:w="3686"/>
        <w:gridCol w:w="2564"/>
      </w:tblGrid>
      <w:tr w:rsidR="00151BBD" w:rsidRPr="00417ABF" w:rsidTr="00A56056">
        <w:tc>
          <w:tcPr>
            <w:tcW w:w="3652" w:type="dxa"/>
          </w:tcPr>
          <w:p w:rsidR="00151BBD" w:rsidRPr="00417ABF" w:rsidRDefault="00151BBD" w:rsidP="00417ABF">
            <w:pPr>
              <w:jc w:val="both"/>
              <w:rPr>
                <w:rFonts w:ascii="Times New Roman" w:hAnsi="Times New Roman" w:cs="Times New Roman"/>
              </w:rPr>
            </w:pPr>
            <w:r w:rsidRPr="00417ABF">
              <w:rPr>
                <w:rFonts w:ascii="Times New Roman" w:hAnsi="Times New Roman" w:cs="Times New Roman"/>
              </w:rPr>
              <w:t>Вид строительства</w:t>
            </w:r>
          </w:p>
        </w:tc>
        <w:tc>
          <w:tcPr>
            <w:tcW w:w="3686" w:type="dxa"/>
          </w:tcPr>
          <w:p w:rsidR="00151BBD" w:rsidRPr="00417ABF" w:rsidRDefault="00151BBD" w:rsidP="00417ABF">
            <w:pPr>
              <w:jc w:val="both"/>
              <w:rPr>
                <w:rFonts w:ascii="Times New Roman" w:hAnsi="Times New Roman" w:cs="Times New Roman"/>
              </w:rPr>
            </w:pPr>
            <w:r w:rsidRPr="00417ABF">
              <w:rPr>
                <w:rFonts w:ascii="Times New Roman" w:hAnsi="Times New Roman" w:cs="Times New Roman"/>
              </w:rPr>
              <w:t>Сметная стоимость строительства в ценах 1991 года, млн. руб</w:t>
            </w:r>
            <w:r w:rsidR="00667910" w:rsidRPr="00417ABF">
              <w:rPr>
                <w:rFonts w:ascii="Times New Roman" w:hAnsi="Times New Roman" w:cs="Times New Roman"/>
              </w:rPr>
              <w:t>.</w:t>
            </w:r>
          </w:p>
        </w:tc>
        <w:tc>
          <w:tcPr>
            <w:tcW w:w="2564" w:type="dxa"/>
          </w:tcPr>
          <w:p w:rsidR="00151BBD" w:rsidRPr="00417ABF" w:rsidRDefault="00151BBD" w:rsidP="00417ABF">
            <w:pPr>
              <w:jc w:val="both"/>
              <w:rPr>
                <w:rFonts w:ascii="Times New Roman" w:hAnsi="Times New Roman" w:cs="Times New Roman"/>
              </w:rPr>
            </w:pPr>
            <w:r w:rsidRPr="00417ABF">
              <w:rPr>
                <w:rFonts w:ascii="Times New Roman" w:hAnsi="Times New Roman" w:cs="Times New Roman"/>
              </w:rPr>
              <w:t xml:space="preserve">Размер затрат </w:t>
            </w:r>
            <w:proofErr w:type="gramStart"/>
            <w:r w:rsidRPr="00417ABF">
              <w:rPr>
                <w:rFonts w:ascii="Times New Roman" w:hAnsi="Times New Roman" w:cs="Times New Roman"/>
              </w:rPr>
              <w:t>в</w:t>
            </w:r>
            <w:proofErr w:type="gramEnd"/>
            <w:r w:rsidRPr="00417ABF">
              <w:rPr>
                <w:rFonts w:ascii="Times New Roman" w:hAnsi="Times New Roman" w:cs="Times New Roman"/>
              </w:rPr>
              <w:t xml:space="preserve"> % </w:t>
            </w:r>
            <w:proofErr w:type="gramStart"/>
            <w:r w:rsidRPr="00417ABF">
              <w:rPr>
                <w:rFonts w:ascii="Times New Roman" w:hAnsi="Times New Roman" w:cs="Times New Roman"/>
              </w:rPr>
              <w:t>к</w:t>
            </w:r>
            <w:proofErr w:type="gramEnd"/>
            <w:r w:rsidRPr="00417ABF">
              <w:rPr>
                <w:rFonts w:ascii="Times New Roman" w:hAnsi="Times New Roman" w:cs="Times New Roman"/>
              </w:rPr>
              <w:t xml:space="preserve"> сметной стоимости строительства</w:t>
            </w:r>
          </w:p>
        </w:tc>
      </w:tr>
      <w:tr w:rsidR="00151BBD" w:rsidRPr="00417ABF" w:rsidTr="00A56056">
        <w:tc>
          <w:tcPr>
            <w:tcW w:w="3652" w:type="dxa"/>
          </w:tcPr>
          <w:p w:rsidR="00151BBD" w:rsidRPr="00417ABF" w:rsidRDefault="00151BBD" w:rsidP="00417ABF">
            <w:pPr>
              <w:jc w:val="both"/>
              <w:rPr>
                <w:rFonts w:ascii="Times New Roman" w:hAnsi="Times New Roman" w:cs="Times New Roman"/>
              </w:rPr>
            </w:pPr>
            <w:r w:rsidRPr="00417ABF">
              <w:rPr>
                <w:rFonts w:ascii="Times New Roman" w:hAnsi="Times New Roman" w:cs="Times New Roman"/>
              </w:rPr>
              <w:t>Жилищно-гражданское</w:t>
            </w:r>
          </w:p>
        </w:tc>
        <w:tc>
          <w:tcPr>
            <w:tcW w:w="3686" w:type="dxa"/>
          </w:tcPr>
          <w:p w:rsidR="00A56056" w:rsidRPr="00417ABF" w:rsidRDefault="00151BBD" w:rsidP="00417ABF">
            <w:pPr>
              <w:jc w:val="both"/>
              <w:rPr>
                <w:rFonts w:ascii="Times New Roman" w:hAnsi="Times New Roman" w:cs="Times New Roman"/>
              </w:rPr>
            </w:pPr>
            <w:r w:rsidRPr="00417ABF">
              <w:rPr>
                <w:rFonts w:ascii="Times New Roman" w:hAnsi="Times New Roman" w:cs="Times New Roman"/>
              </w:rPr>
              <w:t>до 4</w:t>
            </w:r>
          </w:p>
          <w:p w:rsidR="00151BBD" w:rsidRPr="00417ABF" w:rsidRDefault="00151BBD" w:rsidP="00417ABF">
            <w:pPr>
              <w:jc w:val="both"/>
              <w:rPr>
                <w:rFonts w:ascii="Times New Roman" w:hAnsi="Times New Roman" w:cs="Times New Roman"/>
              </w:rPr>
            </w:pPr>
            <w:r w:rsidRPr="00417ABF">
              <w:rPr>
                <w:rFonts w:ascii="Times New Roman" w:hAnsi="Times New Roman" w:cs="Times New Roman"/>
              </w:rPr>
              <w:t>свыше 4</w:t>
            </w:r>
          </w:p>
        </w:tc>
        <w:tc>
          <w:tcPr>
            <w:tcW w:w="2564" w:type="dxa"/>
          </w:tcPr>
          <w:p w:rsidR="00151BBD" w:rsidRPr="00417ABF" w:rsidRDefault="00151BBD" w:rsidP="00417ABF">
            <w:pPr>
              <w:jc w:val="both"/>
              <w:rPr>
                <w:rFonts w:ascii="Times New Roman" w:hAnsi="Times New Roman" w:cs="Times New Roman"/>
              </w:rPr>
            </w:pPr>
            <w:r w:rsidRPr="00417ABF">
              <w:rPr>
                <w:rFonts w:ascii="Times New Roman" w:hAnsi="Times New Roman" w:cs="Times New Roman"/>
              </w:rPr>
              <w:t>до 0,2</w:t>
            </w:r>
          </w:p>
          <w:p w:rsidR="00151BBD" w:rsidRPr="00417ABF" w:rsidRDefault="00151BBD" w:rsidP="00417ABF">
            <w:pPr>
              <w:jc w:val="both"/>
              <w:rPr>
                <w:rFonts w:ascii="Times New Roman" w:hAnsi="Times New Roman" w:cs="Times New Roman"/>
              </w:rPr>
            </w:pPr>
            <w:r w:rsidRPr="00417ABF">
              <w:rPr>
                <w:rFonts w:ascii="Times New Roman" w:hAnsi="Times New Roman" w:cs="Times New Roman"/>
              </w:rPr>
              <w:t>0,1</w:t>
            </w:r>
          </w:p>
        </w:tc>
      </w:tr>
      <w:tr w:rsidR="00151BBD" w:rsidRPr="00417ABF" w:rsidTr="00A56056">
        <w:tc>
          <w:tcPr>
            <w:tcW w:w="3652" w:type="dxa"/>
          </w:tcPr>
          <w:p w:rsidR="00151BBD" w:rsidRPr="00417ABF" w:rsidRDefault="00A56056" w:rsidP="00417ABF">
            <w:pPr>
              <w:jc w:val="both"/>
              <w:rPr>
                <w:rFonts w:ascii="Times New Roman" w:hAnsi="Times New Roman" w:cs="Times New Roman"/>
              </w:rPr>
            </w:pPr>
            <w:r w:rsidRPr="00417ABF">
              <w:rPr>
                <w:rFonts w:ascii="Times New Roman" w:hAnsi="Times New Roman" w:cs="Times New Roman"/>
              </w:rPr>
              <w:t>Энергетическое</w:t>
            </w:r>
          </w:p>
        </w:tc>
        <w:tc>
          <w:tcPr>
            <w:tcW w:w="3686" w:type="dxa"/>
          </w:tcPr>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до 96</w:t>
            </w:r>
          </w:p>
          <w:p w:rsidR="00151BBD" w:rsidRPr="00417ABF" w:rsidRDefault="00A56056" w:rsidP="00417ABF">
            <w:pPr>
              <w:jc w:val="both"/>
              <w:rPr>
                <w:rFonts w:ascii="Times New Roman" w:hAnsi="Times New Roman" w:cs="Times New Roman"/>
              </w:rPr>
            </w:pPr>
            <w:r w:rsidRPr="00417ABF">
              <w:rPr>
                <w:rFonts w:ascii="Times New Roman" w:hAnsi="Times New Roman" w:cs="Times New Roman"/>
              </w:rPr>
              <w:t>свыше 96</w:t>
            </w:r>
          </w:p>
        </w:tc>
        <w:tc>
          <w:tcPr>
            <w:tcW w:w="2564" w:type="dxa"/>
          </w:tcPr>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до 0,2</w:t>
            </w:r>
          </w:p>
          <w:p w:rsidR="00151BBD" w:rsidRPr="00417ABF" w:rsidRDefault="00A56056" w:rsidP="00417ABF">
            <w:pPr>
              <w:jc w:val="both"/>
              <w:rPr>
                <w:rFonts w:ascii="Times New Roman" w:hAnsi="Times New Roman" w:cs="Times New Roman"/>
              </w:rPr>
            </w:pPr>
            <w:r w:rsidRPr="00417ABF">
              <w:rPr>
                <w:rFonts w:ascii="Times New Roman" w:hAnsi="Times New Roman" w:cs="Times New Roman"/>
              </w:rPr>
              <w:t>0,1</w:t>
            </w:r>
          </w:p>
        </w:tc>
      </w:tr>
      <w:tr w:rsidR="00A56056" w:rsidRPr="00417ABF" w:rsidTr="00A56056">
        <w:tc>
          <w:tcPr>
            <w:tcW w:w="3652" w:type="dxa"/>
          </w:tcPr>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Промышленное и транспортное</w:t>
            </w:r>
          </w:p>
        </w:tc>
        <w:tc>
          <w:tcPr>
            <w:tcW w:w="3686" w:type="dxa"/>
            <w:vAlign w:val="bottom"/>
          </w:tcPr>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до 20</w:t>
            </w:r>
          </w:p>
          <w:p w:rsidR="00A56056" w:rsidRPr="00417ABF" w:rsidRDefault="00A56056" w:rsidP="00417ABF">
            <w:pPr>
              <w:jc w:val="both"/>
              <w:rPr>
                <w:rFonts w:ascii="Times New Roman" w:hAnsi="Times New Roman" w:cs="Times New Roman"/>
              </w:rPr>
            </w:pPr>
            <w:r w:rsidRPr="00417ABF">
              <w:rPr>
                <w:rStyle w:val="2LucidaSansUnicode55pt"/>
                <w:rFonts w:ascii="Times New Roman" w:hAnsi="Times New Roman" w:cs="Times New Roman"/>
                <w:sz w:val="22"/>
                <w:szCs w:val="22"/>
              </w:rPr>
              <w:t xml:space="preserve">свыше </w:t>
            </w:r>
            <w:r w:rsidRPr="00417ABF">
              <w:rPr>
                <w:rStyle w:val="2Consolas10pt0pt"/>
                <w:rFonts w:ascii="Times New Roman" w:hAnsi="Times New Roman" w:cs="Times New Roman"/>
                <w:sz w:val="22"/>
                <w:szCs w:val="22"/>
              </w:rPr>
              <w:t>20</w:t>
            </w:r>
          </w:p>
        </w:tc>
        <w:tc>
          <w:tcPr>
            <w:tcW w:w="2564" w:type="dxa"/>
          </w:tcPr>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0,2</w:t>
            </w:r>
          </w:p>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0,1</w:t>
            </w:r>
          </w:p>
        </w:tc>
      </w:tr>
      <w:tr w:rsidR="00A56056" w:rsidRPr="00417ABF" w:rsidTr="00A56056">
        <w:tc>
          <w:tcPr>
            <w:tcW w:w="3652" w:type="dxa"/>
          </w:tcPr>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Строительство предприятий и сооружений связи</w:t>
            </w:r>
          </w:p>
        </w:tc>
        <w:tc>
          <w:tcPr>
            <w:tcW w:w="3686" w:type="dxa"/>
          </w:tcPr>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Независимо от сметной стоимости строительства</w:t>
            </w:r>
          </w:p>
        </w:tc>
        <w:tc>
          <w:tcPr>
            <w:tcW w:w="2564" w:type="dxa"/>
          </w:tcPr>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0,1</w:t>
            </w:r>
          </w:p>
        </w:tc>
      </w:tr>
      <w:tr w:rsidR="00A56056" w:rsidRPr="00417ABF" w:rsidTr="00A56056">
        <w:tc>
          <w:tcPr>
            <w:tcW w:w="3652" w:type="dxa"/>
          </w:tcPr>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Сельскохозяйственное, мелиоративное и водохозяйственное</w:t>
            </w:r>
          </w:p>
        </w:tc>
        <w:tc>
          <w:tcPr>
            <w:tcW w:w="3686" w:type="dxa"/>
          </w:tcPr>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до 20</w:t>
            </w:r>
          </w:p>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20 – 96</w:t>
            </w:r>
          </w:p>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свыше 96</w:t>
            </w:r>
          </w:p>
        </w:tc>
        <w:tc>
          <w:tcPr>
            <w:tcW w:w="2564" w:type="dxa"/>
          </w:tcPr>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0,2</w:t>
            </w:r>
          </w:p>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0,15</w:t>
            </w:r>
          </w:p>
          <w:p w:rsidR="00A56056" w:rsidRPr="00417ABF" w:rsidRDefault="00A56056" w:rsidP="00417ABF">
            <w:pPr>
              <w:jc w:val="both"/>
              <w:rPr>
                <w:rFonts w:ascii="Times New Roman" w:hAnsi="Times New Roman" w:cs="Times New Roman"/>
              </w:rPr>
            </w:pPr>
            <w:r w:rsidRPr="00417ABF">
              <w:rPr>
                <w:rFonts w:ascii="Times New Roman" w:hAnsi="Times New Roman" w:cs="Times New Roman"/>
              </w:rPr>
              <w:t>0,1</w:t>
            </w:r>
          </w:p>
        </w:tc>
      </w:tr>
    </w:tbl>
    <w:p w:rsidR="00151BBD" w:rsidRPr="00417ABF" w:rsidRDefault="00151BBD" w:rsidP="00417ABF">
      <w:pPr>
        <w:spacing w:after="0" w:line="240" w:lineRule="auto"/>
        <w:ind w:firstLine="567"/>
        <w:jc w:val="both"/>
        <w:rPr>
          <w:rFonts w:ascii="Times New Roman" w:hAnsi="Times New Roman" w:cs="Times New Roman"/>
        </w:rPr>
      </w:pPr>
    </w:p>
    <w:p w:rsidR="00704FB7" w:rsidRPr="00417ABF" w:rsidRDefault="00704FB7"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Примечание:</w:t>
      </w:r>
    </w:p>
    <w:p w:rsidR="00704FB7" w:rsidRPr="00417ABF" w:rsidRDefault="00704FB7"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В приведенных затратах не учитывается стоимость проезда на стройку и обратно работников проектных организаций, осуществляющих авторский надзор.</w:t>
      </w:r>
    </w:p>
    <w:p w:rsidR="00B61724" w:rsidRPr="00417ABF" w:rsidRDefault="00B61724" w:rsidP="00417ABF">
      <w:pPr>
        <w:spacing w:after="0" w:line="240" w:lineRule="auto"/>
        <w:ind w:firstLine="567"/>
        <w:jc w:val="both"/>
        <w:rPr>
          <w:rFonts w:ascii="Times New Roman" w:hAnsi="Times New Roman" w:cs="Times New Roman"/>
        </w:rPr>
      </w:pPr>
    </w:p>
    <w:p w:rsidR="00B61724" w:rsidRPr="00417ABF" w:rsidRDefault="00B61724" w:rsidP="00417ABF">
      <w:pPr>
        <w:spacing w:after="0" w:line="240" w:lineRule="auto"/>
        <w:ind w:firstLine="567"/>
        <w:jc w:val="both"/>
        <w:rPr>
          <w:rFonts w:ascii="Times New Roman" w:hAnsi="Times New Roman" w:cs="Times New Roman"/>
        </w:rPr>
      </w:pPr>
    </w:p>
    <w:p w:rsidR="00704FB7" w:rsidRPr="00417ABF" w:rsidRDefault="00704FB7"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В отдельных случаях, при соответствующем обосновании, размер затрат на осуществление авторского надзора может быть увеличен до 0,4% от сметной стоимости строительства по 1-9</w:t>
      </w:r>
      <w:r w:rsidR="00F8045A" w:rsidRPr="00417ABF">
        <w:rPr>
          <w:rFonts w:ascii="Times New Roman" w:hAnsi="Times New Roman" w:cs="Times New Roman"/>
        </w:rPr>
        <w:t xml:space="preserve"> </w:t>
      </w:r>
      <w:r w:rsidRPr="00417ABF">
        <w:rPr>
          <w:rFonts w:ascii="Times New Roman" w:hAnsi="Times New Roman" w:cs="Times New Roman"/>
        </w:rPr>
        <w:t>главах сводных расчетов стоимости строительства.</w:t>
      </w:r>
    </w:p>
    <w:p w:rsidR="00704FB7" w:rsidRPr="00417ABF" w:rsidRDefault="00704FB7" w:rsidP="00417ABF">
      <w:pPr>
        <w:spacing w:after="0" w:line="240" w:lineRule="auto"/>
        <w:ind w:firstLine="567"/>
        <w:jc w:val="both"/>
        <w:rPr>
          <w:rFonts w:ascii="Times New Roman" w:hAnsi="Times New Roman" w:cs="Times New Roman"/>
        </w:rPr>
      </w:pPr>
      <w:r w:rsidRPr="00417ABF">
        <w:rPr>
          <w:rFonts w:ascii="Times New Roman" w:hAnsi="Times New Roman" w:cs="Times New Roman"/>
        </w:rPr>
        <w:t xml:space="preserve">Указанное увеличение может производиться с разрешения </w:t>
      </w:r>
      <w:r w:rsidR="0095327E" w:rsidRPr="00417ABF">
        <w:rPr>
          <w:rFonts w:ascii="Times New Roman" w:hAnsi="Times New Roman" w:cs="Times New Roman"/>
        </w:rPr>
        <w:t>Госстроя</w:t>
      </w:r>
      <w:r w:rsidRPr="00417ABF">
        <w:rPr>
          <w:rFonts w:ascii="Times New Roman" w:hAnsi="Times New Roman" w:cs="Times New Roman"/>
        </w:rPr>
        <w:t xml:space="preserve"> Кыргызской Республики.</w:t>
      </w:r>
    </w:p>
    <w:p w:rsidR="00EB202B" w:rsidRPr="00417ABF" w:rsidRDefault="00EB202B" w:rsidP="00417ABF">
      <w:pPr>
        <w:spacing w:after="0" w:line="240" w:lineRule="auto"/>
        <w:ind w:firstLine="567"/>
        <w:jc w:val="both"/>
        <w:rPr>
          <w:rFonts w:ascii="Times New Roman" w:hAnsi="Times New Roman" w:cs="Times New Roman"/>
        </w:rPr>
      </w:pPr>
    </w:p>
    <w:p w:rsidR="009641F3" w:rsidRPr="00417ABF" w:rsidRDefault="009641F3" w:rsidP="00417ABF">
      <w:pPr>
        <w:shd w:val="clear" w:color="auto" w:fill="FFFFFF"/>
        <w:spacing w:after="0" w:line="240" w:lineRule="auto"/>
        <w:ind w:firstLine="567"/>
        <w:jc w:val="center"/>
        <w:rPr>
          <w:rFonts w:ascii="Times New Roman" w:eastAsia="Times New Roman" w:hAnsi="Times New Roman" w:cs="Times New Roman"/>
        </w:rPr>
      </w:pPr>
      <w:r w:rsidRPr="00417ABF">
        <w:rPr>
          <w:rFonts w:ascii="Times New Roman" w:eastAsia="Times New Roman" w:hAnsi="Times New Roman" w:cs="Times New Roman"/>
        </w:rPr>
        <w:t>Приложение 6</w:t>
      </w:r>
    </w:p>
    <w:p w:rsidR="009641F3" w:rsidRPr="00417ABF" w:rsidRDefault="009641F3" w:rsidP="00417ABF">
      <w:pPr>
        <w:shd w:val="clear" w:color="auto" w:fill="FFFFFF"/>
        <w:spacing w:after="0" w:line="240" w:lineRule="auto"/>
        <w:ind w:firstLine="567"/>
        <w:jc w:val="center"/>
        <w:rPr>
          <w:rFonts w:ascii="Times New Roman" w:eastAsia="Times New Roman" w:hAnsi="Times New Roman" w:cs="Times New Roman"/>
          <w:b/>
        </w:rPr>
      </w:pPr>
    </w:p>
    <w:p w:rsidR="009641F3" w:rsidRPr="00417ABF" w:rsidRDefault="009641F3" w:rsidP="00417ABF">
      <w:pPr>
        <w:shd w:val="clear" w:color="auto" w:fill="FFFFFF"/>
        <w:spacing w:after="0" w:line="240" w:lineRule="auto"/>
        <w:ind w:firstLine="567"/>
        <w:jc w:val="center"/>
        <w:rPr>
          <w:rFonts w:ascii="Times New Roman" w:eastAsia="Times New Roman" w:hAnsi="Times New Roman" w:cs="Times New Roman"/>
          <w:b/>
        </w:rPr>
      </w:pPr>
      <w:r w:rsidRPr="00417ABF">
        <w:rPr>
          <w:rFonts w:ascii="Times New Roman" w:eastAsia="Times New Roman" w:hAnsi="Times New Roman" w:cs="Times New Roman"/>
          <w:b/>
        </w:rPr>
        <w:t>Перечень разделов сборника</w:t>
      </w:r>
    </w:p>
    <w:p w:rsidR="009641F3" w:rsidRPr="00417ABF" w:rsidRDefault="009641F3" w:rsidP="00417ABF">
      <w:pPr>
        <w:shd w:val="clear" w:color="auto" w:fill="FFFFFF"/>
        <w:spacing w:after="0" w:line="240" w:lineRule="auto"/>
        <w:ind w:firstLine="567"/>
        <w:jc w:val="center"/>
        <w:rPr>
          <w:rFonts w:ascii="Times New Roman" w:eastAsia="Times New Roman" w:hAnsi="Times New Roman" w:cs="Times New Roman"/>
          <w:b/>
        </w:rPr>
      </w:pPr>
      <w:r w:rsidRPr="00417ABF">
        <w:rPr>
          <w:rFonts w:ascii="Times New Roman" w:eastAsia="Times New Roman" w:hAnsi="Times New Roman" w:cs="Times New Roman"/>
          <w:b/>
        </w:rPr>
        <w:t>цен на проектные работы для строительства</w:t>
      </w:r>
    </w:p>
    <w:p w:rsidR="009641F3" w:rsidRPr="00417ABF" w:rsidRDefault="009641F3" w:rsidP="00417ABF">
      <w:pPr>
        <w:tabs>
          <w:tab w:val="left" w:pos="567"/>
          <w:tab w:val="left" w:pos="1726"/>
        </w:tabs>
        <w:spacing w:after="0" w:line="240" w:lineRule="auto"/>
        <w:jc w:val="center"/>
        <w:rPr>
          <w:rFonts w:ascii="Times New Roman" w:eastAsia="Times New Roman" w:hAnsi="Times New Roman" w:cs="Times New Roman"/>
          <w:color w:val="FF0000"/>
        </w:rPr>
      </w:pPr>
    </w:p>
    <w:tbl>
      <w:tblPr>
        <w:tblOverlap w:val="never"/>
        <w:tblW w:w="0" w:type="auto"/>
        <w:jc w:val="center"/>
        <w:tblInd w:w="-4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120"/>
        <w:gridCol w:w="5942"/>
      </w:tblGrid>
      <w:tr w:rsidR="009641F3" w:rsidRPr="00417ABF" w:rsidTr="00D94562">
        <w:trPr>
          <w:trHeight w:hRule="exact" w:val="893"/>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w:t>
            </w:r>
          </w:p>
          <w:p w:rsidR="009641F3" w:rsidRPr="00417ABF" w:rsidRDefault="009641F3" w:rsidP="00417ABF">
            <w:pPr>
              <w:spacing w:after="0" w:line="240" w:lineRule="auto"/>
              <w:jc w:val="both"/>
              <w:rPr>
                <w:rFonts w:ascii="Times New Roman" w:hAnsi="Times New Roman" w:cs="Times New Roman"/>
              </w:rPr>
            </w:pPr>
            <w:proofErr w:type="gramStart"/>
            <w:r w:rsidRPr="00417ABF">
              <w:rPr>
                <w:rFonts w:ascii="Times New Roman" w:eastAsiaTheme="minorHAnsi" w:hAnsi="Times New Roman" w:cs="Times New Roman"/>
              </w:rPr>
              <w:t>п</w:t>
            </w:r>
            <w:proofErr w:type="gramEnd"/>
            <w:r w:rsidRPr="00417ABF">
              <w:rPr>
                <w:rFonts w:ascii="Times New Roman" w:eastAsiaTheme="minorHAnsi" w:hAnsi="Times New Roman" w:cs="Times New Roman"/>
              </w:rPr>
              <w:t>/п</w:t>
            </w:r>
          </w:p>
        </w:tc>
        <w:tc>
          <w:tcPr>
            <w:tcW w:w="2120" w:type="dxa"/>
            <w:shd w:val="clear" w:color="auto" w:fill="FFFFFF"/>
            <w:vAlign w:val="bottom"/>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Сборник книг и разделов</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Наименование сборника</w:t>
            </w:r>
          </w:p>
        </w:tc>
      </w:tr>
      <w:tr w:rsidR="009641F3" w:rsidRPr="00417ABF" w:rsidTr="00D94562">
        <w:trPr>
          <w:trHeight w:hRule="exact" w:val="600"/>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1</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1.</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Электроэнергетика</w:t>
            </w:r>
          </w:p>
        </w:tc>
      </w:tr>
      <w:tr w:rsidR="009641F3" w:rsidRPr="00417ABF" w:rsidTr="00D94562">
        <w:trPr>
          <w:trHeight w:hRule="exact" w:val="51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2</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2.</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Нефтяная промышленность</w:t>
            </w:r>
          </w:p>
        </w:tc>
      </w:tr>
      <w:tr w:rsidR="009641F3" w:rsidRPr="00417ABF" w:rsidTr="00D94562">
        <w:trPr>
          <w:trHeight w:hRule="exact" w:val="715"/>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3</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3.</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Нефтеперерабатывающая и нефтехимическая промышленность</w:t>
            </w:r>
          </w:p>
        </w:tc>
      </w:tr>
      <w:tr w:rsidR="009641F3" w:rsidRPr="00417ABF" w:rsidTr="00D94562">
        <w:trPr>
          <w:trHeight w:hRule="exact" w:val="590"/>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4</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4.</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Газовая промышленность</w:t>
            </w:r>
          </w:p>
        </w:tc>
      </w:tr>
      <w:tr w:rsidR="009641F3" w:rsidRPr="00417ABF" w:rsidTr="00D94562">
        <w:trPr>
          <w:trHeight w:hRule="exact" w:val="480"/>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5</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5.</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 xml:space="preserve">Угольная </w:t>
            </w:r>
            <w:proofErr w:type="spellStart"/>
            <w:r w:rsidRPr="00417ABF">
              <w:rPr>
                <w:rFonts w:ascii="Times New Roman" w:eastAsiaTheme="minorHAnsi" w:hAnsi="Times New Roman" w:cs="Times New Roman"/>
              </w:rPr>
              <w:t>промышленость</w:t>
            </w:r>
            <w:proofErr w:type="spellEnd"/>
          </w:p>
        </w:tc>
      </w:tr>
      <w:tr w:rsidR="009641F3" w:rsidRPr="00417ABF" w:rsidTr="00D94562">
        <w:trPr>
          <w:trHeight w:hRule="exact" w:val="1382"/>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6</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7.</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Для определения стоимости инженерно- технических работ по обследованию зданий и сооружений, на разработку технических условий и технических заключений</w:t>
            </w:r>
          </w:p>
        </w:tc>
      </w:tr>
      <w:tr w:rsidR="009641F3" w:rsidRPr="00417ABF" w:rsidTr="00D94562">
        <w:trPr>
          <w:trHeight w:hRule="exact" w:val="533"/>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7</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8.</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Горнорудная промышленность</w:t>
            </w:r>
          </w:p>
        </w:tc>
      </w:tr>
      <w:tr w:rsidR="009641F3" w:rsidRPr="00417ABF" w:rsidTr="00D94562">
        <w:trPr>
          <w:trHeight w:hRule="exact" w:val="461"/>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8</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10.</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Производство минеральных удобрений</w:t>
            </w:r>
          </w:p>
        </w:tc>
      </w:tr>
      <w:tr w:rsidR="009641F3" w:rsidRPr="00417ABF" w:rsidTr="00D94562">
        <w:trPr>
          <w:trHeight w:hRule="exact" w:val="840"/>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9</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16.</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Производство продукций общемашиностроительного применения</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10</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17</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Приборостроение</w:t>
            </w:r>
          </w:p>
        </w:tc>
      </w:tr>
      <w:tr w:rsidR="009641F3" w:rsidRPr="00417ABF" w:rsidTr="00D94562">
        <w:trPr>
          <w:trHeight w:hRule="exact" w:val="61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11</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19.</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Тракторное и сельскохозяйственное машиностроение</w:t>
            </w:r>
          </w:p>
        </w:tc>
      </w:tr>
      <w:tr w:rsidR="009641F3" w:rsidRPr="00417ABF" w:rsidTr="00D94562">
        <w:trPr>
          <w:trHeight w:hRule="exact" w:val="619"/>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12</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20.</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Машиностроение для животноводства и кормопроизводства</w:t>
            </w:r>
          </w:p>
        </w:tc>
      </w:tr>
      <w:tr w:rsidR="009641F3" w:rsidRPr="00417ABF" w:rsidTr="00D94562">
        <w:trPr>
          <w:trHeight w:hRule="exact" w:val="778"/>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13</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№21.</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Строительное, дорожное и коммунальное машиностроение</w:t>
            </w:r>
          </w:p>
        </w:tc>
      </w:tr>
      <w:tr w:rsidR="009641F3" w:rsidRPr="00417ABF" w:rsidTr="00D94562">
        <w:trPr>
          <w:trHeight w:hRule="exact" w:val="811"/>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14</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22.</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Машиностроение для легкой и пищевой промышленности и бытовых приборов</w:t>
            </w:r>
          </w:p>
        </w:tc>
      </w:tr>
      <w:tr w:rsidR="009641F3" w:rsidRPr="00417ABF" w:rsidTr="00D94562">
        <w:trPr>
          <w:trHeight w:hRule="exact" w:val="566"/>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15</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23.</w:t>
            </w:r>
          </w:p>
        </w:tc>
        <w:tc>
          <w:tcPr>
            <w:tcW w:w="5942" w:type="dxa"/>
            <w:shd w:val="clear" w:color="auto" w:fill="FFFFFF"/>
            <w:vAlign w:val="bottom"/>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Ремонтные предприятия угольной промышленности</w:t>
            </w:r>
          </w:p>
        </w:tc>
      </w:tr>
      <w:tr w:rsidR="009641F3" w:rsidRPr="00417ABF" w:rsidTr="00D94562">
        <w:trPr>
          <w:trHeight w:hRule="exact" w:val="634"/>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16</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24.</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Заводы по ремонту подвижного состава, стрелочные и электрические</w:t>
            </w:r>
          </w:p>
        </w:tc>
      </w:tr>
      <w:tr w:rsidR="009641F3" w:rsidRPr="00417ABF" w:rsidTr="00D94562">
        <w:trPr>
          <w:trHeight w:hRule="exact" w:val="634"/>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lastRenderedPageBreak/>
              <w:t>17</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№25</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Заводы строительных металлоконструкций</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18</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27.</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Промышленность строительных материалов</w:t>
            </w:r>
          </w:p>
        </w:tc>
      </w:tr>
      <w:tr w:rsidR="009641F3" w:rsidRPr="00417ABF" w:rsidTr="00D94562">
        <w:trPr>
          <w:trHeight w:hRule="exact" w:val="634"/>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19</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№28.</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Легкая текстильная промышленность</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20</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№29.</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Рыбная промышленность</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21</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№31.</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Предприятия агропромышленного комплекса часть 1</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22</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№31.</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Предприятия агропромышленного комплекса часть 2</w:t>
            </w:r>
          </w:p>
        </w:tc>
      </w:tr>
      <w:tr w:rsidR="009641F3" w:rsidRPr="00417ABF" w:rsidTr="00D94562">
        <w:trPr>
          <w:trHeight w:hRule="exact" w:val="634"/>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23</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34.</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Водохозяйственное строительство</w:t>
            </w:r>
          </w:p>
        </w:tc>
      </w:tr>
      <w:tr w:rsidR="009641F3" w:rsidRPr="00417ABF" w:rsidTr="00D94562">
        <w:trPr>
          <w:trHeight w:hRule="exact" w:val="634"/>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24</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36.</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Здания и сооружения воздушного транспорта</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25</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37.</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Связь.</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26</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№37</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Связь. Часть 2. Изменения и дополнения.</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27</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№38</w:t>
            </w:r>
          </w:p>
        </w:tc>
        <w:tc>
          <w:tcPr>
            <w:tcW w:w="5942" w:type="dxa"/>
            <w:shd w:val="clear" w:color="auto" w:fill="FFFFFF"/>
            <w:vAlign w:val="bottom"/>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Железные и автомобильные дороги. Мосты. Тоннели. Метрополитены. Промышленный транспорт.</w:t>
            </w:r>
          </w:p>
        </w:tc>
      </w:tr>
      <w:tr w:rsidR="009641F3" w:rsidRPr="00417ABF" w:rsidTr="00D94562">
        <w:trPr>
          <w:trHeight w:hRule="exact" w:val="634"/>
          <w:jc w:val="center"/>
        </w:trPr>
        <w:tc>
          <w:tcPr>
            <w:tcW w:w="709" w:type="dxa"/>
            <w:shd w:val="clear" w:color="auto" w:fill="FFFFFF"/>
            <w:vAlign w:val="bottom"/>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28</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№39.</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Жилые и гражданские здания</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29</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40.</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Районная планировка. Планировка и застройка населенных пунктов</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30</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№43.</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Предприятия материально-технического снабжения и сбыта</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31</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44.</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Здравоохранение</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32</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47.</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Объекты кинематографии</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33</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49.</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Водоснабжение и канализация</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34</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№50</w:t>
            </w:r>
          </w:p>
        </w:tc>
        <w:tc>
          <w:tcPr>
            <w:tcW w:w="5942" w:type="dxa"/>
            <w:shd w:val="clear" w:color="auto" w:fill="FFFFFF"/>
            <w:vAlign w:val="bottom"/>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Предприятия транспорта, хранения нефтепродуктов и автозаправочные станции.</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35</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№51.</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Научно-исследовательское учреждение.</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36</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№55</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Предприятия автомобильного транспорта.</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37</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№56.</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Коммунальное хозяйство</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38</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58.</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Местная промышленность</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39</w:t>
            </w:r>
          </w:p>
        </w:tc>
        <w:tc>
          <w:tcPr>
            <w:tcW w:w="21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59.</w:t>
            </w:r>
          </w:p>
        </w:tc>
        <w:tc>
          <w:tcPr>
            <w:tcW w:w="5942"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Защитные сооружения гражданской обороны</w:t>
            </w:r>
          </w:p>
        </w:tc>
      </w:tr>
      <w:tr w:rsidR="009641F3" w:rsidRPr="00417ABF" w:rsidTr="00D94562">
        <w:trPr>
          <w:trHeight w:hRule="exact" w:val="634"/>
          <w:jc w:val="center"/>
        </w:trPr>
        <w:tc>
          <w:tcPr>
            <w:tcW w:w="709"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lastRenderedPageBreak/>
              <w:t>40</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60.</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Автоматические установки пожаротушения, пожарной и охранной сигнализации</w:t>
            </w:r>
          </w:p>
        </w:tc>
      </w:tr>
      <w:tr w:rsidR="009641F3" w:rsidRPr="00417ABF" w:rsidTr="00D94562">
        <w:trPr>
          <w:trHeight w:hRule="exact" w:val="634"/>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41</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№61.</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Газоочистные и пылеулавливающие сооружения</w:t>
            </w:r>
          </w:p>
        </w:tc>
      </w:tr>
      <w:tr w:rsidR="009641F3" w:rsidRPr="00417ABF" w:rsidTr="00D94562">
        <w:trPr>
          <w:trHeight w:hRule="exact" w:val="634"/>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42</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№62.</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Промышленные печи, сушила, дымовые, и вентиляционные трубы, конструкции тепловой изоляции и антикоррозионной защиты</w:t>
            </w:r>
          </w:p>
        </w:tc>
      </w:tr>
      <w:tr w:rsidR="009641F3" w:rsidRPr="00417ABF" w:rsidTr="00D94562">
        <w:trPr>
          <w:trHeight w:hRule="exact" w:val="634"/>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43</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№63.</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Заглубленные сооружения и конструкции, строительное водопонижение и дренаж</w:t>
            </w:r>
          </w:p>
        </w:tc>
      </w:tr>
      <w:tr w:rsidR="009641F3" w:rsidRPr="00417ABF" w:rsidTr="00417ABF">
        <w:trPr>
          <w:trHeight w:hRule="exact" w:val="870"/>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44</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64.</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Газооборудование и газоснабжение промышленных предприятий, зданий и сооружений, наружное электроосвещение</w:t>
            </w:r>
          </w:p>
        </w:tc>
      </w:tr>
      <w:tr w:rsidR="009641F3" w:rsidRPr="00417ABF" w:rsidTr="00D94562">
        <w:trPr>
          <w:trHeight w:hRule="exact" w:val="634"/>
          <w:jc w:val="center"/>
        </w:trPr>
        <w:tc>
          <w:tcPr>
            <w:tcW w:w="709"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45</w:t>
            </w:r>
          </w:p>
        </w:tc>
        <w:tc>
          <w:tcPr>
            <w:tcW w:w="2120"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Раздел № 65.</w:t>
            </w:r>
          </w:p>
        </w:tc>
        <w:tc>
          <w:tcPr>
            <w:tcW w:w="5942" w:type="dxa"/>
            <w:shd w:val="clear" w:color="auto" w:fill="FFFFFF"/>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Городские и инженерные сооружения и коммуникации</w:t>
            </w:r>
          </w:p>
        </w:tc>
      </w:tr>
    </w:tbl>
    <w:p w:rsidR="009641F3" w:rsidRPr="00417ABF" w:rsidRDefault="009641F3" w:rsidP="00417ABF">
      <w:pPr>
        <w:spacing w:after="0" w:line="240" w:lineRule="auto"/>
        <w:jc w:val="both"/>
        <w:rPr>
          <w:rFonts w:ascii="Times New Roman" w:hAnsi="Times New Roman" w:cs="Times New Roman"/>
        </w:rPr>
      </w:pPr>
    </w:p>
    <w:p w:rsidR="009641F3" w:rsidRPr="00417ABF" w:rsidRDefault="009641F3" w:rsidP="00417ABF">
      <w:pPr>
        <w:spacing w:after="0" w:line="240" w:lineRule="auto"/>
        <w:jc w:val="both"/>
        <w:rPr>
          <w:rFonts w:ascii="Times New Roman" w:hAnsi="Times New Roman" w:cs="Times New Roman"/>
        </w:rPr>
      </w:pPr>
    </w:p>
    <w:p w:rsidR="009641F3" w:rsidRPr="00417ABF" w:rsidRDefault="00417ABF" w:rsidP="00417ABF">
      <w:pPr>
        <w:pStyle w:val="a4"/>
        <w:shd w:val="clear" w:color="auto" w:fill="auto"/>
        <w:spacing w:line="240" w:lineRule="auto"/>
        <w:jc w:val="center"/>
        <w:rPr>
          <w:b/>
          <w:sz w:val="22"/>
          <w:szCs w:val="22"/>
        </w:rPr>
      </w:pPr>
      <w:r>
        <w:rPr>
          <w:b/>
          <w:sz w:val="22"/>
          <w:szCs w:val="22"/>
        </w:rPr>
        <w:t>С</w:t>
      </w:r>
      <w:r w:rsidR="009641F3" w:rsidRPr="00417ABF">
        <w:rPr>
          <w:b/>
          <w:sz w:val="22"/>
          <w:szCs w:val="22"/>
        </w:rPr>
        <w:t>борник цен на проектно-изыскательские работы</w:t>
      </w:r>
    </w:p>
    <w:p w:rsidR="009641F3" w:rsidRPr="00417ABF" w:rsidRDefault="009641F3" w:rsidP="00417ABF">
      <w:pPr>
        <w:pStyle w:val="a4"/>
        <w:shd w:val="clear" w:color="auto" w:fill="auto"/>
        <w:spacing w:line="240" w:lineRule="auto"/>
        <w:jc w:val="center"/>
        <w:rPr>
          <w:b/>
          <w:sz w:val="22"/>
          <w:szCs w:val="22"/>
        </w:rPr>
      </w:pPr>
      <w:r w:rsidRPr="00417ABF">
        <w:rPr>
          <w:b/>
          <w:sz w:val="22"/>
          <w:szCs w:val="22"/>
        </w:rPr>
        <w:t xml:space="preserve">Части </w:t>
      </w:r>
      <w:r w:rsidRPr="00417ABF">
        <w:rPr>
          <w:b/>
          <w:sz w:val="22"/>
          <w:szCs w:val="22"/>
          <w:lang w:val="en-US" w:bidi="en-US"/>
        </w:rPr>
        <w:t>I</w:t>
      </w:r>
      <w:r w:rsidRPr="00417ABF">
        <w:rPr>
          <w:b/>
          <w:sz w:val="22"/>
          <w:szCs w:val="22"/>
          <w:lang w:bidi="en-US"/>
        </w:rPr>
        <w:t xml:space="preserve">, </w:t>
      </w:r>
      <w:r w:rsidRPr="00417ABF">
        <w:rPr>
          <w:b/>
          <w:sz w:val="22"/>
          <w:szCs w:val="22"/>
        </w:rPr>
        <w:t xml:space="preserve">II, </w:t>
      </w:r>
      <w:r w:rsidRPr="00417ABF">
        <w:rPr>
          <w:b/>
          <w:sz w:val="22"/>
          <w:szCs w:val="22"/>
          <w:lang w:val="en-US" w:bidi="en-US"/>
        </w:rPr>
        <w:t>III</w:t>
      </w:r>
      <w:r w:rsidRPr="00417ABF">
        <w:rPr>
          <w:b/>
          <w:sz w:val="22"/>
          <w:szCs w:val="22"/>
          <w:lang w:bidi="en-US"/>
        </w:rPr>
        <w:t xml:space="preserve">, </w:t>
      </w:r>
      <w:r w:rsidRPr="00417ABF">
        <w:rPr>
          <w:b/>
          <w:sz w:val="22"/>
          <w:szCs w:val="22"/>
        </w:rPr>
        <w:t>IV,V,VI,VII,VIII - 1 книга</w:t>
      </w:r>
    </w:p>
    <w:p w:rsidR="009641F3" w:rsidRPr="00417ABF" w:rsidRDefault="009641F3" w:rsidP="00417ABF">
      <w:pPr>
        <w:pStyle w:val="a4"/>
        <w:shd w:val="clear" w:color="auto" w:fill="auto"/>
        <w:spacing w:line="240" w:lineRule="auto"/>
        <w:jc w:val="both"/>
        <w:rPr>
          <w:sz w:val="22"/>
          <w:szCs w:val="22"/>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4"/>
        <w:gridCol w:w="1637"/>
        <w:gridCol w:w="5520"/>
      </w:tblGrid>
      <w:tr w:rsidR="009641F3" w:rsidRPr="00417ABF" w:rsidTr="00D94562">
        <w:trPr>
          <w:trHeight w:hRule="exact" w:val="949"/>
          <w:jc w:val="center"/>
        </w:trPr>
        <w:tc>
          <w:tcPr>
            <w:tcW w:w="734"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w:t>
            </w:r>
          </w:p>
          <w:p w:rsidR="009641F3" w:rsidRPr="00417ABF" w:rsidRDefault="009641F3" w:rsidP="00417ABF">
            <w:pPr>
              <w:spacing w:after="0" w:line="240" w:lineRule="auto"/>
              <w:jc w:val="both"/>
              <w:rPr>
                <w:rFonts w:ascii="Times New Roman" w:hAnsi="Times New Roman" w:cs="Times New Roman"/>
              </w:rPr>
            </w:pPr>
            <w:proofErr w:type="gramStart"/>
            <w:r w:rsidRPr="00417ABF">
              <w:rPr>
                <w:rStyle w:val="211pt"/>
                <w:rFonts w:eastAsiaTheme="minorHAnsi"/>
              </w:rPr>
              <w:t>п</w:t>
            </w:r>
            <w:proofErr w:type="gramEnd"/>
            <w:r w:rsidRPr="00417ABF">
              <w:rPr>
                <w:rStyle w:val="211pt"/>
                <w:rFonts w:eastAsiaTheme="minorHAnsi"/>
              </w:rPr>
              <w:t>/п</w:t>
            </w:r>
          </w:p>
        </w:tc>
        <w:tc>
          <w:tcPr>
            <w:tcW w:w="1637" w:type="dxa"/>
            <w:shd w:val="clear" w:color="auto" w:fill="FFFFFF"/>
            <w:vAlign w:val="bottom"/>
          </w:tcPr>
          <w:p w:rsidR="009641F3" w:rsidRPr="00417ABF" w:rsidRDefault="009641F3" w:rsidP="00417ABF">
            <w:pPr>
              <w:spacing w:after="0" w:line="240" w:lineRule="auto"/>
              <w:jc w:val="both"/>
              <w:rPr>
                <w:rFonts w:ascii="Times New Roman" w:hAnsi="Times New Roman" w:cs="Times New Roman"/>
              </w:rPr>
            </w:pPr>
            <w:r w:rsidRPr="00417ABF">
              <w:rPr>
                <w:rStyle w:val="211pt"/>
                <w:rFonts w:eastAsiaTheme="minorHAnsi"/>
              </w:rPr>
              <w:t>Сборник, книг и</w:t>
            </w:r>
          </w:p>
          <w:p w:rsidR="009641F3" w:rsidRPr="00417ABF" w:rsidRDefault="009641F3" w:rsidP="00417ABF">
            <w:pPr>
              <w:spacing w:after="0" w:line="240" w:lineRule="auto"/>
              <w:jc w:val="both"/>
              <w:rPr>
                <w:rFonts w:ascii="Times New Roman" w:hAnsi="Times New Roman" w:cs="Times New Roman"/>
              </w:rPr>
            </w:pPr>
            <w:r w:rsidRPr="00417ABF">
              <w:rPr>
                <w:rStyle w:val="211pt"/>
                <w:rFonts w:eastAsiaTheme="minorHAnsi"/>
              </w:rPr>
              <w:t>разделов.</w:t>
            </w:r>
          </w:p>
        </w:tc>
        <w:tc>
          <w:tcPr>
            <w:tcW w:w="55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Style w:val="211pt"/>
                <w:rFonts w:eastAsiaTheme="minorHAnsi"/>
              </w:rPr>
              <w:t>Наименование сборника</w:t>
            </w:r>
          </w:p>
        </w:tc>
      </w:tr>
      <w:tr w:rsidR="009641F3" w:rsidRPr="00417ABF" w:rsidTr="00D94562">
        <w:trPr>
          <w:trHeight w:hRule="exact" w:val="614"/>
          <w:jc w:val="center"/>
        </w:trPr>
        <w:tc>
          <w:tcPr>
            <w:tcW w:w="734"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Style w:val="211pt"/>
                <w:rFonts w:eastAsiaTheme="minorHAnsi"/>
                <w:b w:val="0"/>
              </w:rPr>
              <w:t>1</w:t>
            </w:r>
          </w:p>
        </w:tc>
        <w:tc>
          <w:tcPr>
            <w:tcW w:w="1637"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Часть I</w:t>
            </w:r>
          </w:p>
        </w:tc>
        <w:tc>
          <w:tcPr>
            <w:tcW w:w="55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proofErr w:type="gramStart"/>
            <w:r w:rsidRPr="00417ABF">
              <w:rPr>
                <w:rFonts w:ascii="Times New Roman" w:eastAsiaTheme="minorHAnsi" w:hAnsi="Times New Roman" w:cs="Times New Roman"/>
              </w:rPr>
              <w:t>Инженерно-геодезические</w:t>
            </w:r>
            <w:proofErr w:type="gramEnd"/>
            <w:r w:rsidRPr="00417ABF">
              <w:rPr>
                <w:rFonts w:ascii="Times New Roman" w:eastAsiaTheme="minorHAnsi" w:hAnsi="Times New Roman" w:cs="Times New Roman"/>
              </w:rPr>
              <w:t xml:space="preserve"> изыскание</w:t>
            </w:r>
          </w:p>
        </w:tc>
      </w:tr>
      <w:tr w:rsidR="009641F3" w:rsidRPr="00417ABF" w:rsidTr="00D94562">
        <w:trPr>
          <w:trHeight w:hRule="exact" w:val="586"/>
          <w:jc w:val="center"/>
        </w:trPr>
        <w:tc>
          <w:tcPr>
            <w:tcW w:w="734"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2</w:t>
            </w:r>
          </w:p>
        </w:tc>
        <w:tc>
          <w:tcPr>
            <w:tcW w:w="1637"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 xml:space="preserve">Часть II </w:t>
            </w:r>
          </w:p>
        </w:tc>
        <w:tc>
          <w:tcPr>
            <w:tcW w:w="55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proofErr w:type="gramStart"/>
            <w:r w:rsidRPr="00417ABF">
              <w:rPr>
                <w:rFonts w:ascii="Times New Roman" w:eastAsiaTheme="minorHAnsi" w:hAnsi="Times New Roman" w:cs="Times New Roman"/>
              </w:rPr>
              <w:t>Инженерно-гидрографические</w:t>
            </w:r>
            <w:proofErr w:type="gramEnd"/>
            <w:r w:rsidRPr="00417ABF">
              <w:rPr>
                <w:rFonts w:ascii="Times New Roman" w:eastAsiaTheme="minorHAnsi" w:hAnsi="Times New Roman" w:cs="Times New Roman"/>
              </w:rPr>
              <w:t xml:space="preserve"> изыскание</w:t>
            </w:r>
          </w:p>
        </w:tc>
      </w:tr>
      <w:tr w:rsidR="009641F3" w:rsidRPr="00417ABF" w:rsidTr="00D94562">
        <w:trPr>
          <w:trHeight w:hRule="exact" w:val="509"/>
          <w:jc w:val="center"/>
        </w:trPr>
        <w:tc>
          <w:tcPr>
            <w:tcW w:w="734"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3</w:t>
            </w:r>
          </w:p>
        </w:tc>
        <w:tc>
          <w:tcPr>
            <w:tcW w:w="1637"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Часть III</w:t>
            </w:r>
          </w:p>
        </w:tc>
        <w:tc>
          <w:tcPr>
            <w:tcW w:w="55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Изыскания трасс линейных сооружений</w:t>
            </w:r>
          </w:p>
        </w:tc>
      </w:tr>
      <w:tr w:rsidR="009641F3" w:rsidRPr="00417ABF" w:rsidTr="00D94562">
        <w:trPr>
          <w:trHeight w:hRule="exact" w:val="552"/>
          <w:jc w:val="center"/>
        </w:trPr>
        <w:tc>
          <w:tcPr>
            <w:tcW w:w="734"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Style w:val="211pt"/>
                <w:rFonts w:eastAsiaTheme="minorHAnsi"/>
                <w:b w:val="0"/>
              </w:rPr>
              <w:t>4</w:t>
            </w:r>
          </w:p>
        </w:tc>
        <w:tc>
          <w:tcPr>
            <w:tcW w:w="1637"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 xml:space="preserve">Часть </w:t>
            </w:r>
            <w:r w:rsidRPr="00417ABF">
              <w:rPr>
                <w:rFonts w:ascii="Times New Roman" w:eastAsiaTheme="minorHAnsi" w:hAnsi="Times New Roman" w:cs="Times New Roman"/>
                <w:lang w:val="en-US" w:bidi="en-US"/>
              </w:rPr>
              <w:t>IV</w:t>
            </w:r>
          </w:p>
        </w:tc>
        <w:tc>
          <w:tcPr>
            <w:tcW w:w="55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proofErr w:type="gramStart"/>
            <w:r w:rsidRPr="00417ABF">
              <w:rPr>
                <w:rFonts w:ascii="Times New Roman" w:eastAsiaTheme="minorHAnsi" w:hAnsi="Times New Roman" w:cs="Times New Roman"/>
              </w:rPr>
              <w:t>Инженерно-геологические</w:t>
            </w:r>
            <w:proofErr w:type="gramEnd"/>
            <w:r w:rsidRPr="00417ABF">
              <w:rPr>
                <w:rFonts w:ascii="Times New Roman" w:eastAsiaTheme="minorHAnsi" w:hAnsi="Times New Roman" w:cs="Times New Roman"/>
              </w:rPr>
              <w:t xml:space="preserve"> изыскание</w:t>
            </w:r>
          </w:p>
        </w:tc>
      </w:tr>
      <w:tr w:rsidR="009641F3" w:rsidRPr="00417ABF" w:rsidTr="00D94562">
        <w:trPr>
          <w:trHeight w:hRule="exact" w:val="651"/>
          <w:jc w:val="center"/>
        </w:trPr>
        <w:tc>
          <w:tcPr>
            <w:tcW w:w="734"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5</w:t>
            </w:r>
          </w:p>
        </w:tc>
        <w:tc>
          <w:tcPr>
            <w:tcW w:w="1637"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 xml:space="preserve">Часть </w:t>
            </w:r>
            <w:r w:rsidRPr="00417ABF">
              <w:rPr>
                <w:rFonts w:ascii="Times New Roman" w:eastAsiaTheme="minorHAnsi" w:hAnsi="Times New Roman" w:cs="Times New Roman"/>
                <w:lang w:val="en-US" w:bidi="en-US"/>
              </w:rPr>
              <w:t>V</w:t>
            </w:r>
          </w:p>
        </w:tc>
        <w:tc>
          <w:tcPr>
            <w:tcW w:w="55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proofErr w:type="spellStart"/>
            <w:r w:rsidRPr="00417ABF">
              <w:rPr>
                <w:rFonts w:ascii="Times New Roman" w:eastAsiaTheme="minorHAnsi" w:hAnsi="Times New Roman" w:cs="Times New Roman"/>
              </w:rPr>
              <w:t>Инженерно</w:t>
            </w:r>
            <w:proofErr w:type="spellEnd"/>
            <w:r w:rsidRPr="00417ABF">
              <w:rPr>
                <w:rFonts w:ascii="Times New Roman" w:eastAsiaTheme="minorHAnsi" w:hAnsi="Times New Roman" w:cs="Times New Roman"/>
              </w:rPr>
              <w:t xml:space="preserve"> - </w:t>
            </w:r>
            <w:proofErr w:type="spellStart"/>
            <w:r w:rsidRPr="00417ABF">
              <w:rPr>
                <w:rFonts w:ascii="Times New Roman" w:eastAsiaTheme="minorHAnsi" w:hAnsi="Times New Roman" w:cs="Times New Roman"/>
              </w:rPr>
              <w:t>гидрометрологические</w:t>
            </w:r>
            <w:proofErr w:type="spellEnd"/>
            <w:r w:rsidRPr="00417ABF">
              <w:rPr>
                <w:rFonts w:ascii="Times New Roman" w:eastAsiaTheme="minorHAnsi" w:hAnsi="Times New Roman" w:cs="Times New Roman"/>
              </w:rPr>
              <w:t xml:space="preserve"> изыскание</w:t>
            </w:r>
          </w:p>
        </w:tc>
      </w:tr>
      <w:tr w:rsidR="009641F3" w:rsidRPr="00417ABF" w:rsidTr="00D94562">
        <w:trPr>
          <w:trHeight w:hRule="exact" w:val="986"/>
          <w:jc w:val="center"/>
        </w:trPr>
        <w:tc>
          <w:tcPr>
            <w:tcW w:w="734"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6</w:t>
            </w:r>
          </w:p>
        </w:tc>
        <w:tc>
          <w:tcPr>
            <w:tcW w:w="1637"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 xml:space="preserve">Часть </w:t>
            </w:r>
            <w:r w:rsidRPr="00417ABF">
              <w:rPr>
                <w:rFonts w:ascii="Times New Roman" w:eastAsiaTheme="minorHAnsi" w:hAnsi="Times New Roman" w:cs="Times New Roman"/>
                <w:lang w:val="en-US" w:bidi="en-US"/>
              </w:rPr>
              <w:t>V</w:t>
            </w:r>
            <w:r w:rsidRPr="00417ABF">
              <w:rPr>
                <w:rFonts w:ascii="Times New Roman" w:eastAsiaTheme="minorHAnsi" w:hAnsi="Times New Roman" w:cs="Times New Roman"/>
              </w:rPr>
              <w:t>I</w:t>
            </w:r>
          </w:p>
        </w:tc>
        <w:tc>
          <w:tcPr>
            <w:tcW w:w="5520" w:type="dxa"/>
            <w:shd w:val="clear" w:color="auto" w:fill="FFFFFF"/>
            <w:vAlign w:val="bottom"/>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 xml:space="preserve">Мелиоративные, </w:t>
            </w:r>
            <w:proofErr w:type="spellStart"/>
            <w:r w:rsidRPr="00417ABF">
              <w:rPr>
                <w:rFonts w:ascii="Times New Roman" w:eastAsiaTheme="minorHAnsi" w:hAnsi="Times New Roman" w:cs="Times New Roman"/>
              </w:rPr>
              <w:t>агролесомелиоративные</w:t>
            </w:r>
            <w:proofErr w:type="spellEnd"/>
            <w:r w:rsidRPr="00417ABF">
              <w:rPr>
                <w:rFonts w:ascii="Times New Roman" w:eastAsiaTheme="minorHAnsi" w:hAnsi="Times New Roman" w:cs="Times New Roman"/>
              </w:rPr>
              <w:t xml:space="preserve"> лесотехнические и </w:t>
            </w:r>
            <w:proofErr w:type="spellStart"/>
            <w:r w:rsidRPr="00417ABF">
              <w:rPr>
                <w:rFonts w:ascii="Times New Roman" w:eastAsiaTheme="minorHAnsi" w:hAnsi="Times New Roman" w:cs="Times New Roman"/>
              </w:rPr>
              <w:t>торфотехнические</w:t>
            </w:r>
            <w:proofErr w:type="spellEnd"/>
            <w:r w:rsidRPr="00417ABF">
              <w:rPr>
                <w:rFonts w:ascii="Times New Roman" w:eastAsiaTheme="minorHAnsi" w:hAnsi="Times New Roman" w:cs="Times New Roman"/>
              </w:rPr>
              <w:t xml:space="preserve"> изыскания</w:t>
            </w:r>
          </w:p>
        </w:tc>
      </w:tr>
      <w:tr w:rsidR="009641F3" w:rsidRPr="00417ABF" w:rsidTr="00D94562">
        <w:trPr>
          <w:trHeight w:hRule="exact" w:val="703"/>
          <w:jc w:val="center"/>
        </w:trPr>
        <w:tc>
          <w:tcPr>
            <w:tcW w:w="734"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7</w:t>
            </w:r>
          </w:p>
        </w:tc>
        <w:tc>
          <w:tcPr>
            <w:tcW w:w="1637"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 xml:space="preserve">Часть </w:t>
            </w:r>
            <w:r w:rsidRPr="00417ABF">
              <w:rPr>
                <w:rFonts w:ascii="Times New Roman" w:eastAsiaTheme="minorHAnsi" w:hAnsi="Times New Roman" w:cs="Times New Roman"/>
                <w:lang w:val="en-US" w:bidi="en-US"/>
              </w:rPr>
              <w:t>VII</w:t>
            </w:r>
          </w:p>
        </w:tc>
        <w:tc>
          <w:tcPr>
            <w:tcW w:w="55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Укрупненные цены на изыскательские работы</w:t>
            </w:r>
          </w:p>
        </w:tc>
      </w:tr>
      <w:tr w:rsidR="009641F3" w:rsidRPr="00417ABF" w:rsidTr="00D94562">
        <w:trPr>
          <w:trHeight w:hRule="exact" w:val="1373"/>
          <w:jc w:val="center"/>
        </w:trPr>
        <w:tc>
          <w:tcPr>
            <w:tcW w:w="734"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8</w:t>
            </w:r>
          </w:p>
        </w:tc>
        <w:tc>
          <w:tcPr>
            <w:tcW w:w="1637"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 xml:space="preserve">Часть </w:t>
            </w:r>
            <w:r w:rsidRPr="00417ABF">
              <w:rPr>
                <w:rFonts w:ascii="Times New Roman" w:eastAsiaTheme="minorHAnsi" w:hAnsi="Times New Roman" w:cs="Times New Roman"/>
                <w:lang w:val="en-US" w:bidi="en-US"/>
              </w:rPr>
              <w:t>VIII</w:t>
            </w:r>
          </w:p>
        </w:tc>
        <w:tc>
          <w:tcPr>
            <w:tcW w:w="5520" w:type="dxa"/>
            <w:shd w:val="clear" w:color="auto" w:fill="FFFFFF"/>
            <w:vAlign w:val="center"/>
          </w:tcPr>
          <w:p w:rsidR="009641F3" w:rsidRPr="00417ABF" w:rsidRDefault="009641F3" w:rsidP="00417ABF">
            <w:pPr>
              <w:spacing w:after="0" w:line="240" w:lineRule="auto"/>
              <w:jc w:val="both"/>
              <w:rPr>
                <w:rFonts w:ascii="Times New Roman" w:hAnsi="Times New Roman" w:cs="Times New Roman"/>
              </w:rPr>
            </w:pPr>
            <w:r w:rsidRPr="00417ABF">
              <w:rPr>
                <w:rFonts w:ascii="Times New Roman" w:eastAsiaTheme="minorHAnsi" w:hAnsi="Times New Roman" w:cs="Times New Roman"/>
              </w:rPr>
              <w:t>Строительство временных зданий сооружений и другие вспомогательные работы, выполняемые при производстве инженерных изысканий</w:t>
            </w:r>
          </w:p>
        </w:tc>
      </w:tr>
    </w:tbl>
    <w:p w:rsidR="009641F3" w:rsidRPr="00417ABF" w:rsidRDefault="009641F3" w:rsidP="00417ABF">
      <w:pPr>
        <w:tabs>
          <w:tab w:val="left" w:pos="567"/>
          <w:tab w:val="left" w:pos="1726"/>
        </w:tabs>
        <w:spacing w:after="0" w:line="240" w:lineRule="auto"/>
        <w:jc w:val="both"/>
        <w:rPr>
          <w:rFonts w:ascii="Times New Roman" w:eastAsia="Times New Roman" w:hAnsi="Times New Roman" w:cs="Times New Roman"/>
          <w:color w:val="FF0000"/>
        </w:rPr>
      </w:pPr>
    </w:p>
    <w:p w:rsidR="009641F3" w:rsidRPr="00417ABF" w:rsidRDefault="009641F3" w:rsidP="00417ABF">
      <w:pPr>
        <w:spacing w:after="0" w:line="240" w:lineRule="auto"/>
        <w:ind w:firstLine="567"/>
        <w:jc w:val="both"/>
        <w:rPr>
          <w:rFonts w:ascii="Times New Roman" w:hAnsi="Times New Roman" w:cs="Times New Roman"/>
        </w:rPr>
      </w:pPr>
    </w:p>
    <w:p w:rsidR="00B61724" w:rsidRPr="00417ABF" w:rsidRDefault="00B61724" w:rsidP="00417ABF">
      <w:pPr>
        <w:spacing w:after="0" w:line="240" w:lineRule="auto"/>
        <w:ind w:firstLine="567"/>
        <w:jc w:val="both"/>
        <w:rPr>
          <w:rFonts w:ascii="Times New Roman" w:hAnsi="Times New Roman" w:cs="Times New Roman"/>
        </w:rPr>
      </w:pPr>
    </w:p>
    <w:p w:rsidR="00B61724" w:rsidRPr="00417ABF" w:rsidRDefault="00B61724" w:rsidP="00417ABF">
      <w:pPr>
        <w:spacing w:after="0" w:line="240" w:lineRule="auto"/>
        <w:ind w:firstLine="567"/>
        <w:jc w:val="both"/>
        <w:rPr>
          <w:rFonts w:ascii="Times New Roman" w:hAnsi="Times New Roman" w:cs="Times New Roman"/>
        </w:rPr>
      </w:pPr>
    </w:p>
    <w:p w:rsidR="00B61724" w:rsidRPr="00417ABF" w:rsidRDefault="00B61724" w:rsidP="00417ABF">
      <w:pPr>
        <w:spacing w:after="0" w:line="240" w:lineRule="auto"/>
        <w:ind w:firstLine="567"/>
        <w:jc w:val="both"/>
        <w:rPr>
          <w:rFonts w:ascii="Times New Roman" w:hAnsi="Times New Roman" w:cs="Times New Roman"/>
        </w:rPr>
      </w:pPr>
    </w:p>
    <w:p w:rsidR="00B61724" w:rsidRPr="00417ABF" w:rsidRDefault="00B61724" w:rsidP="00417ABF">
      <w:pPr>
        <w:spacing w:after="0" w:line="240" w:lineRule="auto"/>
        <w:ind w:firstLine="567"/>
        <w:jc w:val="both"/>
        <w:rPr>
          <w:rFonts w:ascii="Times New Roman" w:hAnsi="Times New Roman" w:cs="Times New Roman"/>
        </w:rPr>
      </w:pPr>
    </w:p>
    <w:p w:rsidR="00704FB7" w:rsidRPr="00417ABF" w:rsidRDefault="00704FB7" w:rsidP="00417ABF">
      <w:pPr>
        <w:spacing w:after="0" w:line="240" w:lineRule="auto"/>
        <w:ind w:firstLine="567"/>
        <w:jc w:val="both"/>
        <w:rPr>
          <w:rFonts w:ascii="Times New Roman" w:hAnsi="Times New Roman" w:cs="Times New Roman"/>
        </w:rPr>
      </w:pPr>
    </w:p>
    <w:p w:rsidR="0017214C" w:rsidRPr="00417ABF" w:rsidRDefault="0017214C" w:rsidP="00417ABF">
      <w:pPr>
        <w:spacing w:after="0" w:line="240" w:lineRule="auto"/>
        <w:ind w:firstLine="567"/>
        <w:jc w:val="both"/>
        <w:rPr>
          <w:rFonts w:ascii="Times New Roman" w:hAnsi="Times New Roman" w:cs="Times New Roman"/>
        </w:rPr>
      </w:pPr>
    </w:p>
    <w:sectPr w:rsidR="0017214C" w:rsidRPr="00417ABF" w:rsidSect="00443E6E">
      <w:footerReference w:type="default" r:id="rId10"/>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44C" w:rsidRDefault="0077244C" w:rsidP="00694132">
      <w:pPr>
        <w:spacing w:after="0" w:line="240" w:lineRule="auto"/>
      </w:pPr>
      <w:r>
        <w:separator/>
      </w:r>
    </w:p>
  </w:endnote>
  <w:endnote w:type="continuationSeparator" w:id="0">
    <w:p w:rsidR="0077244C" w:rsidRDefault="0077244C" w:rsidP="00694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Corbel">
    <w:panose1 w:val="020B0503020204020204"/>
    <w:charset w:val="CC"/>
    <w:family w:val="swiss"/>
    <w:pitch w:val="variable"/>
    <w:sig w:usb0="A00002EF" w:usb1="4000A4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92516"/>
      <w:docPartObj>
        <w:docPartGallery w:val="Page Numbers (Bottom of Page)"/>
        <w:docPartUnique/>
      </w:docPartObj>
    </w:sdtPr>
    <w:sdtEndPr>
      <w:rPr>
        <w:rFonts w:ascii="Times New Roman" w:hAnsi="Times New Roman" w:cs="Times New Roman"/>
        <w:sz w:val="24"/>
        <w:szCs w:val="24"/>
      </w:rPr>
    </w:sdtEndPr>
    <w:sdtContent>
      <w:p w:rsidR="00D94562" w:rsidRPr="00443E6E" w:rsidRDefault="00D94562">
        <w:pPr>
          <w:pStyle w:val="ac"/>
          <w:jc w:val="right"/>
          <w:rPr>
            <w:rFonts w:ascii="Times New Roman" w:hAnsi="Times New Roman" w:cs="Times New Roman"/>
            <w:sz w:val="24"/>
            <w:szCs w:val="24"/>
          </w:rPr>
        </w:pPr>
        <w:r w:rsidRPr="00443E6E">
          <w:rPr>
            <w:rFonts w:ascii="Times New Roman" w:hAnsi="Times New Roman" w:cs="Times New Roman"/>
            <w:sz w:val="24"/>
            <w:szCs w:val="24"/>
          </w:rPr>
          <w:fldChar w:fldCharType="begin"/>
        </w:r>
        <w:r w:rsidRPr="00443E6E">
          <w:rPr>
            <w:rFonts w:ascii="Times New Roman" w:hAnsi="Times New Roman" w:cs="Times New Roman"/>
            <w:sz w:val="24"/>
            <w:szCs w:val="24"/>
          </w:rPr>
          <w:instrText xml:space="preserve"> PAGE   \* MERGEFORMAT </w:instrText>
        </w:r>
        <w:r w:rsidRPr="00443E6E">
          <w:rPr>
            <w:rFonts w:ascii="Times New Roman" w:hAnsi="Times New Roman" w:cs="Times New Roman"/>
            <w:sz w:val="24"/>
            <w:szCs w:val="24"/>
          </w:rPr>
          <w:fldChar w:fldCharType="separate"/>
        </w:r>
        <w:r w:rsidR="00F61573">
          <w:rPr>
            <w:rFonts w:ascii="Times New Roman" w:hAnsi="Times New Roman" w:cs="Times New Roman"/>
            <w:noProof/>
            <w:sz w:val="24"/>
            <w:szCs w:val="24"/>
          </w:rPr>
          <w:t>7</w:t>
        </w:r>
        <w:r w:rsidRPr="00443E6E">
          <w:rPr>
            <w:rFonts w:ascii="Times New Roman" w:hAnsi="Times New Roman" w:cs="Times New Roman"/>
            <w:sz w:val="24"/>
            <w:szCs w:val="24"/>
          </w:rPr>
          <w:fldChar w:fldCharType="end"/>
        </w:r>
      </w:p>
    </w:sdtContent>
  </w:sdt>
  <w:p w:rsidR="00D94562" w:rsidRDefault="00D9456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44C" w:rsidRDefault="0077244C" w:rsidP="00694132">
      <w:pPr>
        <w:spacing w:after="0" w:line="240" w:lineRule="auto"/>
      </w:pPr>
      <w:r>
        <w:separator/>
      </w:r>
    </w:p>
  </w:footnote>
  <w:footnote w:type="continuationSeparator" w:id="0">
    <w:p w:rsidR="0077244C" w:rsidRDefault="0077244C" w:rsidP="006941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A3617"/>
    <w:multiLevelType w:val="multilevel"/>
    <w:tmpl w:val="A2DA148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C8681D"/>
    <w:multiLevelType w:val="multilevel"/>
    <w:tmpl w:val="E504482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DB3A24"/>
    <w:multiLevelType w:val="multilevel"/>
    <w:tmpl w:val="63EE34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C1704F"/>
    <w:multiLevelType w:val="multilevel"/>
    <w:tmpl w:val="A9444000"/>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4AF74AF"/>
    <w:multiLevelType w:val="multilevel"/>
    <w:tmpl w:val="7136A4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000982"/>
    <w:multiLevelType w:val="hybridMultilevel"/>
    <w:tmpl w:val="6766486C"/>
    <w:lvl w:ilvl="0" w:tplc="D1FEA2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0B2565D"/>
    <w:multiLevelType w:val="hybridMultilevel"/>
    <w:tmpl w:val="AC26BB20"/>
    <w:lvl w:ilvl="0" w:tplc="1186A4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23A22D7"/>
    <w:multiLevelType w:val="multilevel"/>
    <w:tmpl w:val="87A43664"/>
    <w:lvl w:ilvl="0">
      <w:start w:val="8"/>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6BD2190"/>
    <w:multiLevelType w:val="hybridMultilevel"/>
    <w:tmpl w:val="D870B884"/>
    <w:lvl w:ilvl="0" w:tplc="82A471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B9A3B8C"/>
    <w:multiLevelType w:val="multilevel"/>
    <w:tmpl w:val="3094F742"/>
    <w:lvl w:ilvl="0">
      <w:start w:val="1"/>
      <w:numFmt w:val="decimal"/>
      <w:lvlText w:val="%1."/>
      <w:lvlJc w:val="left"/>
      <w:pPr>
        <w:ind w:left="435" w:hanging="43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42F5764E"/>
    <w:multiLevelType w:val="multilevel"/>
    <w:tmpl w:val="BA862C7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FA5010"/>
    <w:multiLevelType w:val="multilevel"/>
    <w:tmpl w:val="72C0A90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0C38A3"/>
    <w:multiLevelType w:val="multilevel"/>
    <w:tmpl w:val="1D886C8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A014D2"/>
    <w:multiLevelType w:val="multilevel"/>
    <w:tmpl w:val="CA98AD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4C744D"/>
    <w:multiLevelType w:val="multilevel"/>
    <w:tmpl w:val="04AC980A"/>
    <w:lvl w:ilvl="0">
      <w:start w:val="7"/>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9232CDB"/>
    <w:multiLevelType w:val="multilevel"/>
    <w:tmpl w:val="FD6E0298"/>
    <w:lvl w:ilvl="0">
      <w:start w:val="6"/>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AD702D2"/>
    <w:multiLevelType w:val="multilevel"/>
    <w:tmpl w:val="E720606C"/>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B892E70"/>
    <w:multiLevelType w:val="multilevel"/>
    <w:tmpl w:val="7A22CC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59F1DCF"/>
    <w:multiLevelType w:val="multilevel"/>
    <w:tmpl w:val="99B8910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6020870"/>
    <w:multiLevelType w:val="multilevel"/>
    <w:tmpl w:val="BC50E2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C5C3824"/>
    <w:multiLevelType w:val="multilevel"/>
    <w:tmpl w:val="E504482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F9E235F"/>
    <w:multiLevelType w:val="multilevel"/>
    <w:tmpl w:val="4050A108"/>
    <w:lvl w:ilvl="0">
      <w:start w:val="7"/>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6"/>
  </w:num>
  <w:num w:numId="3">
    <w:abstractNumId w:val="13"/>
  </w:num>
  <w:num w:numId="4">
    <w:abstractNumId w:val="4"/>
  </w:num>
  <w:num w:numId="5">
    <w:abstractNumId w:val="0"/>
  </w:num>
  <w:num w:numId="6">
    <w:abstractNumId w:val="18"/>
  </w:num>
  <w:num w:numId="7">
    <w:abstractNumId w:val="21"/>
  </w:num>
  <w:num w:numId="8">
    <w:abstractNumId w:val="1"/>
  </w:num>
  <w:num w:numId="9">
    <w:abstractNumId w:val="20"/>
  </w:num>
  <w:num w:numId="10">
    <w:abstractNumId w:val="12"/>
  </w:num>
  <w:num w:numId="11">
    <w:abstractNumId w:val="11"/>
  </w:num>
  <w:num w:numId="12">
    <w:abstractNumId w:val="19"/>
  </w:num>
  <w:num w:numId="13">
    <w:abstractNumId w:val="15"/>
  </w:num>
  <w:num w:numId="14">
    <w:abstractNumId w:val="14"/>
  </w:num>
  <w:num w:numId="15">
    <w:abstractNumId w:val="7"/>
  </w:num>
  <w:num w:numId="16">
    <w:abstractNumId w:val="2"/>
  </w:num>
  <w:num w:numId="17">
    <w:abstractNumId w:val="17"/>
  </w:num>
  <w:num w:numId="18">
    <w:abstractNumId w:val="9"/>
  </w:num>
  <w:num w:numId="19">
    <w:abstractNumId w:val="5"/>
  </w:num>
  <w:num w:numId="20">
    <w:abstractNumId w:val="6"/>
  </w:num>
  <w:num w:numId="21">
    <w:abstractNumId w:val="8"/>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7214C"/>
    <w:rsid w:val="00060A25"/>
    <w:rsid w:val="0006639B"/>
    <w:rsid w:val="00090D29"/>
    <w:rsid w:val="000E365D"/>
    <w:rsid w:val="000F450B"/>
    <w:rsid w:val="00103FAB"/>
    <w:rsid w:val="001338F3"/>
    <w:rsid w:val="00137330"/>
    <w:rsid w:val="00146BA2"/>
    <w:rsid w:val="00151BBD"/>
    <w:rsid w:val="0017214C"/>
    <w:rsid w:val="0019607E"/>
    <w:rsid w:val="0019769A"/>
    <w:rsid w:val="001C71C5"/>
    <w:rsid w:val="001D662F"/>
    <w:rsid w:val="001E2CCC"/>
    <w:rsid w:val="001E4798"/>
    <w:rsid w:val="0024799A"/>
    <w:rsid w:val="00262198"/>
    <w:rsid w:val="0026219C"/>
    <w:rsid w:val="0026722E"/>
    <w:rsid w:val="00274CA9"/>
    <w:rsid w:val="00293252"/>
    <w:rsid w:val="002F6C46"/>
    <w:rsid w:val="0032536A"/>
    <w:rsid w:val="003359FD"/>
    <w:rsid w:val="00340699"/>
    <w:rsid w:val="00355F6E"/>
    <w:rsid w:val="003861C2"/>
    <w:rsid w:val="003A1792"/>
    <w:rsid w:val="003A4989"/>
    <w:rsid w:val="003B79E0"/>
    <w:rsid w:val="003E5556"/>
    <w:rsid w:val="003E631A"/>
    <w:rsid w:val="00410E34"/>
    <w:rsid w:val="00417ABF"/>
    <w:rsid w:val="00443E6E"/>
    <w:rsid w:val="00461FA3"/>
    <w:rsid w:val="004A545B"/>
    <w:rsid w:val="004B5645"/>
    <w:rsid w:val="004C3022"/>
    <w:rsid w:val="004C68B6"/>
    <w:rsid w:val="005006EE"/>
    <w:rsid w:val="00520E8F"/>
    <w:rsid w:val="00566055"/>
    <w:rsid w:val="00594692"/>
    <w:rsid w:val="005A2CCD"/>
    <w:rsid w:val="005B174A"/>
    <w:rsid w:val="005F11B8"/>
    <w:rsid w:val="00667910"/>
    <w:rsid w:val="006702D5"/>
    <w:rsid w:val="00673B38"/>
    <w:rsid w:val="00677ECC"/>
    <w:rsid w:val="00694071"/>
    <w:rsid w:val="00694132"/>
    <w:rsid w:val="00695142"/>
    <w:rsid w:val="006D5A94"/>
    <w:rsid w:val="006F716A"/>
    <w:rsid w:val="00704FB7"/>
    <w:rsid w:val="007171A7"/>
    <w:rsid w:val="007278C3"/>
    <w:rsid w:val="00737DD8"/>
    <w:rsid w:val="0077244C"/>
    <w:rsid w:val="00793871"/>
    <w:rsid w:val="007B14B8"/>
    <w:rsid w:val="007E007B"/>
    <w:rsid w:val="008155BB"/>
    <w:rsid w:val="00831F47"/>
    <w:rsid w:val="008923BA"/>
    <w:rsid w:val="008B1357"/>
    <w:rsid w:val="008B6B52"/>
    <w:rsid w:val="008F00A1"/>
    <w:rsid w:val="00931E4E"/>
    <w:rsid w:val="0095327E"/>
    <w:rsid w:val="009641F3"/>
    <w:rsid w:val="009A3205"/>
    <w:rsid w:val="009A53B3"/>
    <w:rsid w:val="009D5068"/>
    <w:rsid w:val="009E341A"/>
    <w:rsid w:val="009F5920"/>
    <w:rsid w:val="00A0722C"/>
    <w:rsid w:val="00A56056"/>
    <w:rsid w:val="00A6590F"/>
    <w:rsid w:val="00A74D1D"/>
    <w:rsid w:val="00A91396"/>
    <w:rsid w:val="00AA2B5A"/>
    <w:rsid w:val="00AA6450"/>
    <w:rsid w:val="00B11E6E"/>
    <w:rsid w:val="00B35DD4"/>
    <w:rsid w:val="00B44F76"/>
    <w:rsid w:val="00B61724"/>
    <w:rsid w:val="00B71666"/>
    <w:rsid w:val="00BC4C10"/>
    <w:rsid w:val="00BE5B97"/>
    <w:rsid w:val="00C10D0B"/>
    <w:rsid w:val="00C1116F"/>
    <w:rsid w:val="00C329D4"/>
    <w:rsid w:val="00C746FE"/>
    <w:rsid w:val="00C81B4D"/>
    <w:rsid w:val="00C85F87"/>
    <w:rsid w:val="00C91D16"/>
    <w:rsid w:val="00C93088"/>
    <w:rsid w:val="00C97009"/>
    <w:rsid w:val="00CA0EFC"/>
    <w:rsid w:val="00D10C20"/>
    <w:rsid w:val="00D13E13"/>
    <w:rsid w:val="00D31BE3"/>
    <w:rsid w:val="00D67DD8"/>
    <w:rsid w:val="00D70B96"/>
    <w:rsid w:val="00D94562"/>
    <w:rsid w:val="00DB4D23"/>
    <w:rsid w:val="00DE5AEE"/>
    <w:rsid w:val="00EA4DCE"/>
    <w:rsid w:val="00EB202B"/>
    <w:rsid w:val="00EB5F49"/>
    <w:rsid w:val="00EF77DF"/>
    <w:rsid w:val="00F215CE"/>
    <w:rsid w:val="00F45B1B"/>
    <w:rsid w:val="00F46174"/>
    <w:rsid w:val="00F61573"/>
    <w:rsid w:val="00F8045A"/>
    <w:rsid w:val="00F81D87"/>
    <w:rsid w:val="00F82650"/>
    <w:rsid w:val="00F963E4"/>
    <w:rsid w:val="00FB7774"/>
    <w:rsid w:val="00FC4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132"/>
  </w:style>
  <w:style w:type="paragraph" w:styleId="3">
    <w:name w:val="heading 3"/>
    <w:basedOn w:val="a"/>
    <w:next w:val="a"/>
    <w:link w:val="30"/>
    <w:uiPriority w:val="9"/>
    <w:semiHidden/>
    <w:unhideWhenUsed/>
    <w:qFormat/>
    <w:rsid w:val="009E341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7214C"/>
    <w:rPr>
      <w:rFonts w:ascii="Times New Roman" w:eastAsia="Times New Roman" w:hAnsi="Times New Roman" w:cs="Times New Roman"/>
      <w:sz w:val="17"/>
      <w:szCs w:val="17"/>
      <w:shd w:val="clear" w:color="auto" w:fill="FFFFFF"/>
    </w:rPr>
  </w:style>
  <w:style w:type="paragraph" w:customStyle="1" w:styleId="20">
    <w:name w:val="Основной текст (2)"/>
    <w:basedOn w:val="a"/>
    <w:link w:val="2"/>
    <w:rsid w:val="0017214C"/>
    <w:pPr>
      <w:widowControl w:val="0"/>
      <w:shd w:val="clear" w:color="auto" w:fill="FFFFFF"/>
      <w:spacing w:after="540" w:line="0" w:lineRule="atLeast"/>
      <w:ind w:hanging="1520"/>
      <w:jc w:val="center"/>
    </w:pPr>
    <w:rPr>
      <w:rFonts w:ascii="Times New Roman" w:eastAsia="Times New Roman" w:hAnsi="Times New Roman" w:cs="Times New Roman"/>
      <w:sz w:val="17"/>
      <w:szCs w:val="17"/>
    </w:rPr>
  </w:style>
  <w:style w:type="character" w:customStyle="1" w:styleId="21">
    <w:name w:val="Основной текст (2) + Курсив"/>
    <w:basedOn w:val="2"/>
    <w:rsid w:val="0017214C"/>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1">
    <w:name w:val="Основной текст (3)_"/>
    <w:basedOn w:val="a0"/>
    <w:link w:val="32"/>
    <w:rsid w:val="0017214C"/>
    <w:rPr>
      <w:rFonts w:ascii="Times New Roman" w:eastAsia="Times New Roman" w:hAnsi="Times New Roman" w:cs="Times New Roman"/>
      <w:b/>
      <w:bCs/>
      <w:sz w:val="14"/>
      <w:szCs w:val="14"/>
      <w:shd w:val="clear" w:color="auto" w:fill="FFFFFF"/>
    </w:rPr>
  </w:style>
  <w:style w:type="character" w:customStyle="1" w:styleId="4">
    <w:name w:val="Основной текст (4)_"/>
    <w:basedOn w:val="a0"/>
    <w:link w:val="40"/>
    <w:rsid w:val="0017214C"/>
    <w:rPr>
      <w:rFonts w:ascii="Times New Roman" w:eastAsia="Times New Roman" w:hAnsi="Times New Roman" w:cs="Times New Roman"/>
      <w:i/>
      <w:iCs/>
      <w:sz w:val="17"/>
      <w:szCs w:val="17"/>
      <w:shd w:val="clear" w:color="auto" w:fill="FFFFFF"/>
    </w:rPr>
  </w:style>
  <w:style w:type="character" w:customStyle="1" w:styleId="22">
    <w:name w:val="Основной текст (2) + Малые прописные"/>
    <w:basedOn w:val="2"/>
    <w:rsid w:val="0017214C"/>
    <w:rPr>
      <w:rFonts w:ascii="Times New Roman" w:eastAsia="Times New Roman" w:hAnsi="Times New Roman" w:cs="Times New Roman"/>
      <w:b w:val="0"/>
      <w:bCs w:val="0"/>
      <w:i w:val="0"/>
      <w:iCs w:val="0"/>
      <w:smallCaps/>
      <w:strike w:val="0"/>
      <w:color w:val="000000"/>
      <w:spacing w:val="0"/>
      <w:w w:val="100"/>
      <w:position w:val="0"/>
      <w:sz w:val="17"/>
      <w:szCs w:val="17"/>
      <w:u w:val="none"/>
      <w:shd w:val="clear" w:color="auto" w:fill="FFFFFF"/>
      <w:lang w:val="ru-RU" w:eastAsia="ru-RU" w:bidi="ru-RU"/>
    </w:rPr>
  </w:style>
  <w:style w:type="character" w:customStyle="1" w:styleId="22pt">
    <w:name w:val="Основной текст (2) + Малые прописные;Интервал 2 pt"/>
    <w:basedOn w:val="2"/>
    <w:rsid w:val="0017214C"/>
    <w:rPr>
      <w:rFonts w:ascii="Times New Roman" w:eastAsia="Times New Roman" w:hAnsi="Times New Roman" w:cs="Times New Roman"/>
      <w:b w:val="0"/>
      <w:bCs w:val="0"/>
      <w:i w:val="0"/>
      <w:iCs w:val="0"/>
      <w:smallCaps/>
      <w:strike w:val="0"/>
      <w:color w:val="000000"/>
      <w:spacing w:val="40"/>
      <w:w w:val="100"/>
      <w:position w:val="0"/>
      <w:sz w:val="17"/>
      <w:szCs w:val="17"/>
      <w:u w:val="none"/>
      <w:shd w:val="clear" w:color="auto" w:fill="FFFFFF"/>
      <w:lang w:val="ru-RU" w:eastAsia="ru-RU" w:bidi="ru-RU"/>
    </w:rPr>
  </w:style>
  <w:style w:type="paragraph" w:customStyle="1" w:styleId="32">
    <w:name w:val="Основной текст (3)"/>
    <w:basedOn w:val="a"/>
    <w:link w:val="31"/>
    <w:rsid w:val="0017214C"/>
    <w:pPr>
      <w:widowControl w:val="0"/>
      <w:shd w:val="clear" w:color="auto" w:fill="FFFFFF"/>
      <w:spacing w:after="1260" w:line="173" w:lineRule="exact"/>
      <w:jc w:val="center"/>
    </w:pPr>
    <w:rPr>
      <w:rFonts w:ascii="Times New Roman" w:eastAsia="Times New Roman" w:hAnsi="Times New Roman" w:cs="Times New Roman"/>
      <w:b/>
      <w:bCs/>
      <w:sz w:val="14"/>
      <w:szCs w:val="14"/>
    </w:rPr>
  </w:style>
  <w:style w:type="paragraph" w:customStyle="1" w:styleId="40">
    <w:name w:val="Основной текст (4)"/>
    <w:basedOn w:val="a"/>
    <w:link w:val="4"/>
    <w:rsid w:val="0017214C"/>
    <w:pPr>
      <w:widowControl w:val="0"/>
      <w:shd w:val="clear" w:color="auto" w:fill="FFFFFF"/>
      <w:spacing w:before="1260" w:after="1500" w:line="0" w:lineRule="atLeast"/>
      <w:ind w:hanging="1480"/>
    </w:pPr>
    <w:rPr>
      <w:rFonts w:ascii="Times New Roman" w:eastAsia="Times New Roman" w:hAnsi="Times New Roman" w:cs="Times New Roman"/>
      <w:i/>
      <w:iCs/>
      <w:sz w:val="17"/>
      <w:szCs w:val="17"/>
    </w:rPr>
  </w:style>
  <w:style w:type="character" w:customStyle="1" w:styleId="a3">
    <w:name w:val="Подпись к таблице_"/>
    <w:basedOn w:val="a0"/>
    <w:link w:val="a4"/>
    <w:rsid w:val="0017214C"/>
    <w:rPr>
      <w:rFonts w:ascii="Times New Roman" w:eastAsia="Times New Roman" w:hAnsi="Times New Roman" w:cs="Times New Roman"/>
      <w:sz w:val="17"/>
      <w:szCs w:val="17"/>
      <w:shd w:val="clear" w:color="auto" w:fill="FFFFFF"/>
    </w:rPr>
  </w:style>
  <w:style w:type="paragraph" w:customStyle="1" w:styleId="a4">
    <w:name w:val="Подпись к таблице"/>
    <w:basedOn w:val="a"/>
    <w:link w:val="a3"/>
    <w:rsid w:val="0017214C"/>
    <w:pPr>
      <w:widowControl w:val="0"/>
      <w:shd w:val="clear" w:color="auto" w:fill="FFFFFF"/>
      <w:spacing w:after="0" w:line="0" w:lineRule="atLeast"/>
    </w:pPr>
    <w:rPr>
      <w:rFonts w:ascii="Times New Roman" w:eastAsia="Times New Roman" w:hAnsi="Times New Roman" w:cs="Times New Roman"/>
      <w:sz w:val="17"/>
      <w:szCs w:val="17"/>
    </w:rPr>
  </w:style>
  <w:style w:type="character" w:customStyle="1" w:styleId="a5">
    <w:name w:val="Подпись к таблице + Курсив"/>
    <w:basedOn w:val="a3"/>
    <w:rsid w:val="0017214C"/>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227pt150">
    <w:name w:val="Основной текст (2) + 27 pt;Масштаб 150%"/>
    <w:basedOn w:val="2"/>
    <w:rsid w:val="0017214C"/>
    <w:rPr>
      <w:rFonts w:ascii="Times New Roman" w:eastAsia="Times New Roman" w:hAnsi="Times New Roman" w:cs="Times New Roman"/>
      <w:b w:val="0"/>
      <w:bCs w:val="0"/>
      <w:i w:val="0"/>
      <w:iCs w:val="0"/>
      <w:smallCaps w:val="0"/>
      <w:strike w:val="0"/>
      <w:color w:val="000000"/>
      <w:spacing w:val="0"/>
      <w:w w:val="150"/>
      <w:position w:val="0"/>
      <w:sz w:val="54"/>
      <w:szCs w:val="54"/>
      <w:u w:val="none"/>
      <w:shd w:val="clear" w:color="auto" w:fill="FFFFFF"/>
      <w:lang w:val="en-US" w:eastAsia="en-US" w:bidi="en-US"/>
    </w:rPr>
  </w:style>
  <w:style w:type="character" w:customStyle="1" w:styleId="2Consolas10pt0pt">
    <w:name w:val="Основной текст (2) + Consolas;10 pt;Интервал 0 pt"/>
    <w:basedOn w:val="2"/>
    <w:rsid w:val="0017214C"/>
    <w:rPr>
      <w:rFonts w:ascii="Consolas" w:eastAsia="Consolas" w:hAnsi="Consolas" w:cs="Consola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2Consolas10pt">
    <w:name w:val="Основной текст (2) + Consolas;10 pt;Курсив"/>
    <w:basedOn w:val="2"/>
    <w:rsid w:val="0017214C"/>
    <w:rPr>
      <w:rFonts w:ascii="Consolas" w:eastAsia="Consolas" w:hAnsi="Consolas" w:cs="Consolas"/>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41">
    <w:name w:val="Основной текст (4) + Не курсив"/>
    <w:basedOn w:val="4"/>
    <w:rsid w:val="0017214C"/>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4Corbel">
    <w:name w:val="Основной текст (4) + Corbel"/>
    <w:basedOn w:val="4"/>
    <w:rsid w:val="0017214C"/>
    <w:rPr>
      <w:rFonts w:ascii="Corbel" w:eastAsia="Corbel" w:hAnsi="Corbel" w:cs="Corbe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17214C"/>
    <w:rPr>
      <w:rFonts w:ascii="Times New Roman" w:eastAsia="Times New Roman" w:hAnsi="Times New Roman" w:cs="Times New Roman"/>
      <w:sz w:val="21"/>
      <w:szCs w:val="21"/>
      <w:shd w:val="clear" w:color="auto" w:fill="FFFFFF"/>
    </w:rPr>
  </w:style>
  <w:style w:type="character" w:customStyle="1" w:styleId="53pt">
    <w:name w:val="Основной текст (5) + Интервал 3 pt"/>
    <w:basedOn w:val="a0"/>
    <w:rsid w:val="0017214C"/>
    <w:rPr>
      <w:rFonts w:ascii="Times New Roman" w:eastAsia="Times New Roman" w:hAnsi="Times New Roman" w:cs="Times New Roman"/>
      <w:b/>
      <w:bCs/>
      <w:i w:val="0"/>
      <w:iCs w:val="0"/>
      <w:smallCaps w:val="0"/>
      <w:strike w:val="0"/>
      <w:color w:val="000000"/>
      <w:spacing w:val="70"/>
      <w:w w:val="100"/>
      <w:position w:val="0"/>
      <w:sz w:val="26"/>
      <w:szCs w:val="26"/>
      <w:u w:val="none"/>
      <w:lang w:val="ru-RU" w:eastAsia="ru-RU" w:bidi="ru-RU"/>
    </w:rPr>
  </w:style>
  <w:style w:type="paragraph" w:customStyle="1" w:styleId="60">
    <w:name w:val="Основной текст (6)"/>
    <w:basedOn w:val="a"/>
    <w:link w:val="6"/>
    <w:rsid w:val="0017214C"/>
    <w:pPr>
      <w:widowControl w:val="0"/>
      <w:shd w:val="clear" w:color="auto" w:fill="FFFFFF"/>
      <w:spacing w:before="300" w:after="0" w:line="216" w:lineRule="exact"/>
      <w:jc w:val="center"/>
    </w:pPr>
    <w:rPr>
      <w:rFonts w:ascii="Times New Roman" w:eastAsia="Times New Roman" w:hAnsi="Times New Roman" w:cs="Times New Roman"/>
      <w:sz w:val="21"/>
      <w:szCs w:val="21"/>
    </w:rPr>
  </w:style>
  <w:style w:type="character" w:customStyle="1" w:styleId="a6">
    <w:name w:val="Колонтитул_"/>
    <w:basedOn w:val="a0"/>
    <w:rsid w:val="0017214C"/>
    <w:rPr>
      <w:rFonts w:ascii="Lucida Sans Unicode" w:eastAsia="Lucida Sans Unicode" w:hAnsi="Lucida Sans Unicode" w:cs="Lucida Sans Unicode"/>
      <w:b w:val="0"/>
      <w:bCs w:val="0"/>
      <w:i w:val="0"/>
      <w:iCs w:val="0"/>
      <w:smallCaps w:val="0"/>
      <w:strike w:val="0"/>
      <w:sz w:val="15"/>
      <w:szCs w:val="15"/>
      <w:u w:val="none"/>
    </w:rPr>
  </w:style>
  <w:style w:type="character" w:customStyle="1" w:styleId="a7">
    <w:name w:val="Колонтитул"/>
    <w:basedOn w:val="a6"/>
    <w:rsid w:val="0017214C"/>
    <w:rPr>
      <w:rFonts w:ascii="Lucida Sans Unicode" w:eastAsia="Lucida Sans Unicode" w:hAnsi="Lucida Sans Unicode" w:cs="Lucida Sans Unicode"/>
      <w:b w:val="0"/>
      <w:bCs w:val="0"/>
      <w:i w:val="0"/>
      <w:iCs w:val="0"/>
      <w:smallCaps w:val="0"/>
      <w:strike w:val="0"/>
      <w:color w:val="000000"/>
      <w:spacing w:val="0"/>
      <w:w w:val="100"/>
      <w:position w:val="0"/>
      <w:sz w:val="15"/>
      <w:szCs w:val="15"/>
      <w:u w:val="none"/>
      <w:lang w:val="ru-RU" w:eastAsia="ru-RU" w:bidi="ru-RU"/>
    </w:rPr>
  </w:style>
  <w:style w:type="character" w:customStyle="1" w:styleId="10">
    <w:name w:val="Основной текст (10)_"/>
    <w:basedOn w:val="a0"/>
    <w:link w:val="100"/>
    <w:rsid w:val="00704FB7"/>
    <w:rPr>
      <w:rFonts w:ascii="Times New Roman" w:eastAsia="Times New Roman" w:hAnsi="Times New Roman" w:cs="Times New Roman"/>
      <w:sz w:val="19"/>
      <w:szCs w:val="19"/>
      <w:shd w:val="clear" w:color="auto" w:fill="FFFFFF"/>
    </w:rPr>
  </w:style>
  <w:style w:type="paragraph" w:customStyle="1" w:styleId="100">
    <w:name w:val="Основной текст (10)"/>
    <w:basedOn w:val="a"/>
    <w:link w:val="10"/>
    <w:rsid w:val="00704FB7"/>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23">
    <w:name w:val="Подпись к таблице (2)_"/>
    <w:basedOn w:val="a0"/>
    <w:link w:val="24"/>
    <w:rsid w:val="00704FB7"/>
    <w:rPr>
      <w:rFonts w:ascii="Times New Roman" w:eastAsia="Times New Roman" w:hAnsi="Times New Roman" w:cs="Times New Roman"/>
      <w:b/>
      <w:bCs/>
      <w:sz w:val="14"/>
      <w:szCs w:val="14"/>
      <w:shd w:val="clear" w:color="auto" w:fill="FFFFFF"/>
    </w:rPr>
  </w:style>
  <w:style w:type="character" w:customStyle="1" w:styleId="27pt">
    <w:name w:val="Основной текст (2) + 7 pt;Полужирный"/>
    <w:basedOn w:val="2"/>
    <w:rsid w:val="00704FB7"/>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eastAsia="ru-RU" w:bidi="ru-RU"/>
    </w:rPr>
  </w:style>
  <w:style w:type="paragraph" w:customStyle="1" w:styleId="24">
    <w:name w:val="Подпись к таблице (2)"/>
    <w:basedOn w:val="a"/>
    <w:link w:val="23"/>
    <w:rsid w:val="00704FB7"/>
    <w:pPr>
      <w:widowControl w:val="0"/>
      <w:shd w:val="clear" w:color="auto" w:fill="FFFFFF"/>
      <w:spacing w:after="0" w:line="163" w:lineRule="exact"/>
      <w:jc w:val="center"/>
    </w:pPr>
    <w:rPr>
      <w:rFonts w:ascii="Times New Roman" w:eastAsia="Times New Roman" w:hAnsi="Times New Roman" w:cs="Times New Roman"/>
      <w:b/>
      <w:bCs/>
      <w:sz w:val="14"/>
      <w:szCs w:val="14"/>
    </w:rPr>
  </w:style>
  <w:style w:type="character" w:customStyle="1" w:styleId="22pt0">
    <w:name w:val="Основной текст (2) + Интервал 2 pt"/>
    <w:basedOn w:val="2"/>
    <w:rsid w:val="00704FB7"/>
    <w:rPr>
      <w:rFonts w:ascii="Times New Roman" w:eastAsia="Times New Roman" w:hAnsi="Times New Roman" w:cs="Times New Roman"/>
      <w:b w:val="0"/>
      <w:bCs w:val="0"/>
      <w:i w:val="0"/>
      <w:iCs w:val="0"/>
      <w:smallCaps w:val="0"/>
      <w:strike w:val="0"/>
      <w:color w:val="000000"/>
      <w:spacing w:val="40"/>
      <w:w w:val="100"/>
      <w:position w:val="0"/>
      <w:sz w:val="17"/>
      <w:szCs w:val="17"/>
      <w:u w:val="none"/>
      <w:shd w:val="clear" w:color="auto" w:fill="FFFFFF"/>
      <w:lang w:val="ru-RU" w:eastAsia="ru-RU" w:bidi="ru-RU"/>
    </w:rPr>
  </w:style>
  <w:style w:type="character" w:customStyle="1" w:styleId="27pt0">
    <w:name w:val="Основной текст (2) + 7 pt;Полужирный;Малые прописные"/>
    <w:basedOn w:val="2"/>
    <w:rsid w:val="00704FB7"/>
    <w:rPr>
      <w:rFonts w:ascii="Times New Roman" w:eastAsia="Times New Roman" w:hAnsi="Times New Roman" w:cs="Times New Roman"/>
      <w:b/>
      <w:bCs/>
      <w:i w:val="0"/>
      <w:iCs w:val="0"/>
      <w:smallCaps/>
      <w:strike w:val="0"/>
      <w:color w:val="000000"/>
      <w:spacing w:val="0"/>
      <w:w w:val="100"/>
      <w:position w:val="0"/>
      <w:sz w:val="14"/>
      <w:szCs w:val="14"/>
      <w:u w:val="none"/>
      <w:shd w:val="clear" w:color="auto" w:fill="FFFFFF"/>
      <w:lang w:val="ru-RU" w:eastAsia="ru-RU" w:bidi="ru-RU"/>
    </w:rPr>
  </w:style>
  <w:style w:type="character" w:customStyle="1" w:styleId="2Exact">
    <w:name w:val="Основной текст (2) Exact"/>
    <w:basedOn w:val="a0"/>
    <w:rsid w:val="00704FB7"/>
    <w:rPr>
      <w:rFonts w:ascii="Times New Roman" w:eastAsia="Times New Roman" w:hAnsi="Times New Roman" w:cs="Times New Roman"/>
      <w:b w:val="0"/>
      <w:bCs w:val="0"/>
      <w:i w:val="0"/>
      <w:iCs w:val="0"/>
      <w:smallCaps w:val="0"/>
      <w:strike w:val="0"/>
      <w:sz w:val="17"/>
      <w:szCs w:val="17"/>
      <w:u w:val="none"/>
    </w:rPr>
  </w:style>
  <w:style w:type="character" w:customStyle="1" w:styleId="11">
    <w:name w:val="Основной текст (11)_"/>
    <w:basedOn w:val="a0"/>
    <w:link w:val="110"/>
    <w:rsid w:val="00704FB7"/>
    <w:rPr>
      <w:rFonts w:ascii="Times New Roman" w:eastAsia="Times New Roman" w:hAnsi="Times New Roman" w:cs="Times New Roman"/>
      <w:sz w:val="11"/>
      <w:szCs w:val="11"/>
      <w:shd w:val="clear" w:color="auto" w:fill="FFFFFF"/>
    </w:rPr>
  </w:style>
  <w:style w:type="character" w:customStyle="1" w:styleId="255pt">
    <w:name w:val="Основной текст (2) + 5;5 pt"/>
    <w:basedOn w:val="2"/>
    <w:rsid w:val="00704FB7"/>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33">
    <w:name w:val="Подпись к таблице (3)_"/>
    <w:basedOn w:val="a0"/>
    <w:link w:val="34"/>
    <w:rsid w:val="00704FB7"/>
    <w:rPr>
      <w:rFonts w:ascii="Times New Roman" w:eastAsia="Times New Roman" w:hAnsi="Times New Roman" w:cs="Times New Roman"/>
      <w:sz w:val="11"/>
      <w:szCs w:val="11"/>
      <w:shd w:val="clear" w:color="auto" w:fill="FFFFFF"/>
    </w:rPr>
  </w:style>
  <w:style w:type="paragraph" w:customStyle="1" w:styleId="110">
    <w:name w:val="Основной текст (11)"/>
    <w:basedOn w:val="a"/>
    <w:link w:val="11"/>
    <w:rsid w:val="00704FB7"/>
    <w:pPr>
      <w:widowControl w:val="0"/>
      <w:shd w:val="clear" w:color="auto" w:fill="FFFFFF"/>
      <w:spacing w:after="420" w:line="0" w:lineRule="atLeast"/>
    </w:pPr>
    <w:rPr>
      <w:rFonts w:ascii="Times New Roman" w:eastAsia="Times New Roman" w:hAnsi="Times New Roman" w:cs="Times New Roman"/>
      <w:sz w:val="11"/>
      <w:szCs w:val="11"/>
    </w:rPr>
  </w:style>
  <w:style w:type="paragraph" w:customStyle="1" w:styleId="34">
    <w:name w:val="Подпись к таблице (3)"/>
    <w:basedOn w:val="a"/>
    <w:link w:val="33"/>
    <w:rsid w:val="00704FB7"/>
    <w:pPr>
      <w:widowControl w:val="0"/>
      <w:shd w:val="clear" w:color="auto" w:fill="FFFFFF"/>
      <w:spacing w:after="0" w:line="0" w:lineRule="atLeast"/>
    </w:pPr>
    <w:rPr>
      <w:rFonts w:ascii="Times New Roman" w:eastAsia="Times New Roman" w:hAnsi="Times New Roman" w:cs="Times New Roman"/>
      <w:sz w:val="11"/>
      <w:szCs w:val="11"/>
    </w:rPr>
  </w:style>
  <w:style w:type="character" w:customStyle="1" w:styleId="12Exact">
    <w:name w:val="Основной текст (12) Exact"/>
    <w:basedOn w:val="a0"/>
    <w:link w:val="12"/>
    <w:rsid w:val="00704FB7"/>
    <w:rPr>
      <w:rFonts w:ascii="Consolas" w:eastAsia="Consolas" w:hAnsi="Consolas" w:cs="Consolas"/>
      <w:sz w:val="15"/>
      <w:szCs w:val="15"/>
      <w:shd w:val="clear" w:color="auto" w:fill="FFFFFF"/>
    </w:rPr>
  </w:style>
  <w:style w:type="character" w:customStyle="1" w:styleId="2LucidaSansUnicode55pt">
    <w:name w:val="Основной текст (2) + Lucida Sans Unicode;5;5 pt"/>
    <w:basedOn w:val="2"/>
    <w:rsid w:val="00704FB7"/>
    <w:rPr>
      <w:rFonts w:ascii="Lucida Sans Unicode" w:eastAsia="Lucida Sans Unicode" w:hAnsi="Lucida Sans Unicode" w:cs="Lucida Sans Unicode"/>
      <w:b w:val="0"/>
      <w:bCs w:val="0"/>
      <w:i w:val="0"/>
      <w:iCs w:val="0"/>
      <w:smallCaps w:val="0"/>
      <w:strike w:val="0"/>
      <w:color w:val="000000"/>
      <w:spacing w:val="0"/>
      <w:w w:val="100"/>
      <w:position w:val="0"/>
      <w:sz w:val="11"/>
      <w:szCs w:val="11"/>
      <w:u w:val="none"/>
      <w:shd w:val="clear" w:color="auto" w:fill="FFFFFF"/>
      <w:lang w:val="ru-RU" w:eastAsia="ru-RU" w:bidi="ru-RU"/>
    </w:rPr>
  </w:style>
  <w:style w:type="paragraph" w:customStyle="1" w:styleId="12">
    <w:name w:val="Основной текст (12)"/>
    <w:basedOn w:val="a"/>
    <w:link w:val="12Exact"/>
    <w:rsid w:val="00704FB7"/>
    <w:pPr>
      <w:widowControl w:val="0"/>
      <w:shd w:val="clear" w:color="auto" w:fill="FFFFFF"/>
      <w:spacing w:after="0" w:line="0" w:lineRule="atLeast"/>
    </w:pPr>
    <w:rPr>
      <w:rFonts w:ascii="Consolas" w:eastAsia="Consolas" w:hAnsi="Consolas" w:cs="Consolas"/>
      <w:sz w:val="15"/>
      <w:szCs w:val="15"/>
    </w:rPr>
  </w:style>
  <w:style w:type="paragraph" w:styleId="a8">
    <w:name w:val="List Paragraph"/>
    <w:basedOn w:val="a"/>
    <w:uiPriority w:val="34"/>
    <w:qFormat/>
    <w:rsid w:val="00704FB7"/>
    <w:pPr>
      <w:ind w:left="720"/>
      <w:contextualSpacing/>
    </w:pPr>
  </w:style>
  <w:style w:type="table" w:styleId="a9">
    <w:name w:val="Table Grid"/>
    <w:basedOn w:val="a1"/>
    <w:uiPriority w:val="59"/>
    <w:rsid w:val="00FB777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header"/>
    <w:basedOn w:val="a"/>
    <w:link w:val="ab"/>
    <w:uiPriority w:val="99"/>
    <w:semiHidden/>
    <w:unhideWhenUsed/>
    <w:rsid w:val="00443E6E"/>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43E6E"/>
  </w:style>
  <w:style w:type="paragraph" w:styleId="ac">
    <w:name w:val="footer"/>
    <w:basedOn w:val="a"/>
    <w:link w:val="ad"/>
    <w:uiPriority w:val="99"/>
    <w:unhideWhenUsed/>
    <w:rsid w:val="00443E6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43E6E"/>
  </w:style>
  <w:style w:type="character" w:customStyle="1" w:styleId="30">
    <w:name w:val="Заголовок 3 Знак"/>
    <w:basedOn w:val="a0"/>
    <w:link w:val="3"/>
    <w:uiPriority w:val="9"/>
    <w:semiHidden/>
    <w:rsid w:val="009E341A"/>
    <w:rPr>
      <w:rFonts w:asciiTheme="majorHAnsi" w:eastAsiaTheme="majorEastAsia" w:hAnsiTheme="majorHAnsi" w:cstheme="majorBidi"/>
      <w:b/>
      <w:bCs/>
      <w:color w:val="4F81BD" w:themeColor="accent1"/>
    </w:rPr>
  </w:style>
  <w:style w:type="paragraph" w:styleId="ae">
    <w:name w:val="Normal (Web)"/>
    <w:basedOn w:val="a"/>
    <w:uiPriority w:val="99"/>
    <w:semiHidden/>
    <w:unhideWhenUsed/>
    <w:rsid w:val="009E34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E341A"/>
  </w:style>
  <w:style w:type="character" w:customStyle="1" w:styleId="1">
    <w:name w:val="Заголовок №1_"/>
    <w:basedOn w:val="a0"/>
    <w:link w:val="13"/>
    <w:rsid w:val="009D5068"/>
    <w:rPr>
      <w:rFonts w:ascii="Times New Roman" w:eastAsia="Times New Roman" w:hAnsi="Times New Roman" w:cs="Times New Roman"/>
      <w:b/>
      <w:bCs/>
      <w:sz w:val="28"/>
      <w:szCs w:val="28"/>
      <w:shd w:val="clear" w:color="auto" w:fill="FFFFFF"/>
    </w:rPr>
  </w:style>
  <w:style w:type="paragraph" w:customStyle="1" w:styleId="13">
    <w:name w:val="Заголовок №1"/>
    <w:basedOn w:val="a"/>
    <w:link w:val="1"/>
    <w:rsid w:val="009D5068"/>
    <w:pPr>
      <w:widowControl w:val="0"/>
      <w:shd w:val="clear" w:color="auto" w:fill="FFFFFF"/>
      <w:spacing w:after="0" w:line="0" w:lineRule="atLeast"/>
      <w:jc w:val="center"/>
      <w:outlineLvl w:val="0"/>
    </w:pPr>
    <w:rPr>
      <w:rFonts w:ascii="Times New Roman" w:eastAsia="Times New Roman" w:hAnsi="Times New Roman" w:cs="Times New Roman"/>
      <w:b/>
      <w:bCs/>
      <w:sz w:val="28"/>
      <w:szCs w:val="28"/>
    </w:rPr>
  </w:style>
  <w:style w:type="character" w:customStyle="1" w:styleId="211pt">
    <w:name w:val="Основной текст (2) + 11 pt;Полужирный"/>
    <w:basedOn w:val="2"/>
    <w:rsid w:val="009D506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styleId="af">
    <w:name w:val="Balloon Text"/>
    <w:basedOn w:val="a"/>
    <w:link w:val="af0"/>
    <w:uiPriority w:val="99"/>
    <w:semiHidden/>
    <w:unhideWhenUsed/>
    <w:rsid w:val="0032536A"/>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3253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volt.ru/pric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971</TotalTime>
  <Pages>1</Pages>
  <Words>8705</Words>
  <Characters>49622</Characters>
  <Application>Microsoft Office Word</Application>
  <DocSecurity>0</DocSecurity>
  <Lines>413</Lines>
  <Paragraphs>116</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ПРИМЕР  определения стоимости проектирования объектов, показатели которых выше и</vt:lpstr>
    </vt:vector>
  </TitlesOfParts>
  <Company>Computer</Company>
  <LinksUpToDate>false</LinksUpToDate>
  <CharactersWithSpaces>58211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48</cp:revision>
  <cp:lastPrinted>2017-10-24T05:10:00Z</cp:lastPrinted>
  <dcterms:created xsi:type="dcterms:W3CDTF">2017-05-05T06:26:00Z</dcterms:created>
  <dcterms:modified xsi:type="dcterms:W3CDTF">2017-10-25T03:56:00Z</dcterms:modified>
</cp:coreProperties>
</file>